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7ED470" w14:textId="77777777" w:rsidR="005D05F3" w:rsidRPr="00DF47D0" w:rsidRDefault="005D05F3" w:rsidP="005D05F3">
      <w:pPr>
        <w:tabs>
          <w:tab w:val="left" w:pos="3240"/>
          <w:tab w:val="left" w:pos="4230"/>
          <w:tab w:val="left" w:pos="5580"/>
        </w:tabs>
        <w:spacing w:line="360" w:lineRule="auto"/>
        <w:rPr>
          <w:rFonts w:ascii="Arial" w:hAnsi="Arial" w:cs="Times New Roman"/>
          <w:b/>
          <w:color w:val="000000" w:themeColor="text1"/>
        </w:rPr>
      </w:pPr>
      <w:bookmarkStart w:id="0" w:name="_GoBack"/>
      <w:bookmarkEnd w:id="0"/>
      <w:r w:rsidRPr="00DF47D0">
        <w:rPr>
          <w:rFonts w:ascii="Arial" w:hAnsi="Arial" w:cs="Times New Roman"/>
          <w:b/>
          <w:color w:val="000000" w:themeColor="text1"/>
        </w:rPr>
        <w:t xml:space="preserve">REFORM CONGREGATION KENESETH </w:t>
      </w:r>
      <w:proofErr w:type="gramStart"/>
      <w:r w:rsidRPr="00DF47D0">
        <w:rPr>
          <w:rFonts w:ascii="Arial" w:hAnsi="Arial" w:cs="Times New Roman"/>
          <w:b/>
          <w:color w:val="000000" w:themeColor="text1"/>
        </w:rPr>
        <w:t>ISRAEL’S  RABBINIC</w:t>
      </w:r>
      <w:proofErr w:type="gramEnd"/>
      <w:r w:rsidRPr="00DF47D0">
        <w:rPr>
          <w:rFonts w:ascii="Arial" w:hAnsi="Arial" w:cs="Times New Roman"/>
          <w:b/>
          <w:color w:val="000000" w:themeColor="text1"/>
        </w:rPr>
        <w:t xml:space="preserve"> TIMELINE</w:t>
      </w:r>
    </w:p>
    <w:p w14:paraId="69A8ACBE" w14:textId="77777777" w:rsidR="005D05F3" w:rsidRPr="00DF47D0" w:rsidRDefault="005D05F3" w:rsidP="005D05F3">
      <w:pPr>
        <w:tabs>
          <w:tab w:val="left" w:pos="3240"/>
          <w:tab w:val="left" w:pos="5580"/>
        </w:tabs>
        <w:spacing w:line="360" w:lineRule="auto"/>
        <w:rPr>
          <w:rFonts w:ascii="Arial" w:eastAsia="Times New Roman" w:hAnsi="Arial" w:cs="Times New Roman"/>
          <w:b/>
          <w:color w:val="000000" w:themeColor="text1"/>
        </w:rPr>
      </w:pPr>
    </w:p>
    <w:p w14:paraId="06F7EFFC"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Solomon </w:t>
      </w:r>
      <w:proofErr w:type="spellStart"/>
      <w:r w:rsidRPr="00DF47D0">
        <w:rPr>
          <w:rFonts w:ascii="Arial" w:hAnsi="Arial" w:cs="Times New Roman"/>
          <w:b/>
          <w:bCs/>
          <w:color w:val="000000" w:themeColor="text1"/>
        </w:rPr>
        <w:t>Deutch</w:t>
      </w:r>
      <w:proofErr w:type="spellEnd"/>
      <w:r w:rsidRPr="00DF47D0">
        <w:rPr>
          <w:rFonts w:ascii="Arial" w:hAnsi="Arial" w:cs="Times New Roman"/>
          <w:b/>
          <w:bCs/>
          <w:color w:val="000000" w:themeColor="text1"/>
        </w:rPr>
        <w:tab/>
      </w:r>
      <w:r w:rsidRPr="00DF47D0">
        <w:rPr>
          <w:rFonts w:ascii="Arial" w:hAnsi="Arial" w:cs="Times New Roman"/>
          <w:b/>
          <w:color w:val="000000" w:themeColor="text1"/>
        </w:rPr>
        <w:t>(1816 - 18??)</w:t>
      </w:r>
      <w:r w:rsidRPr="00DF47D0">
        <w:rPr>
          <w:rFonts w:ascii="Arial" w:hAnsi="Arial" w:cs="Times New Roman"/>
          <w:b/>
          <w:bCs/>
          <w:color w:val="000000" w:themeColor="text1"/>
        </w:rPr>
        <w:tab/>
      </w:r>
      <w:r w:rsidRPr="00DF47D0">
        <w:rPr>
          <w:rFonts w:ascii="Arial" w:hAnsi="Arial" w:cs="Times New Roman"/>
          <w:b/>
          <w:color w:val="000000" w:themeColor="text1"/>
        </w:rPr>
        <w:t xml:space="preserve">1857-1860 </w:t>
      </w:r>
      <w:r w:rsidRPr="00DF47D0">
        <w:rPr>
          <w:rFonts w:ascii="Arial" w:hAnsi="Arial" w:cs="Times New Roman"/>
          <w:b/>
          <w:bCs/>
          <w:color w:val="000000" w:themeColor="text1"/>
        </w:rPr>
        <w:tab/>
      </w:r>
      <w:r w:rsidRPr="00DF47D0">
        <w:rPr>
          <w:rFonts w:ascii="Arial" w:hAnsi="Arial" w:cs="Times New Roman"/>
          <w:b/>
          <w:color w:val="000000" w:themeColor="text1"/>
        </w:rPr>
        <w:t>Senior Rabbi</w:t>
      </w:r>
    </w:p>
    <w:p w14:paraId="70BE4CCB"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David Einhorn</w:t>
      </w:r>
      <w:r w:rsidRPr="00DF47D0">
        <w:rPr>
          <w:rFonts w:ascii="Arial" w:hAnsi="Arial" w:cs="Times New Roman"/>
          <w:b/>
          <w:bCs/>
          <w:color w:val="000000" w:themeColor="text1"/>
        </w:rPr>
        <w:tab/>
      </w:r>
      <w:r w:rsidRPr="00DF47D0">
        <w:rPr>
          <w:rFonts w:ascii="Arial" w:hAnsi="Arial" w:cs="Times New Roman"/>
          <w:b/>
          <w:color w:val="000000" w:themeColor="text1"/>
        </w:rPr>
        <w:t>(1809 – 1879)</w:t>
      </w:r>
      <w:r w:rsidRPr="00DF47D0">
        <w:rPr>
          <w:rFonts w:ascii="Arial" w:hAnsi="Arial" w:cs="Times New Roman"/>
          <w:b/>
          <w:bCs/>
          <w:color w:val="000000" w:themeColor="text1"/>
        </w:rPr>
        <w:tab/>
      </w:r>
      <w:r w:rsidRPr="00DF47D0">
        <w:rPr>
          <w:rFonts w:ascii="Arial" w:hAnsi="Arial" w:cs="Times New Roman"/>
          <w:b/>
          <w:color w:val="000000" w:themeColor="text1"/>
        </w:rPr>
        <w:t>1861-1866</w:t>
      </w:r>
      <w:r w:rsidRPr="00DF47D0">
        <w:rPr>
          <w:rFonts w:ascii="Arial" w:hAnsi="Arial" w:cs="Times New Roman"/>
          <w:b/>
          <w:color w:val="000000" w:themeColor="text1"/>
        </w:rPr>
        <w:tab/>
        <w:t>Senior Rabbi</w:t>
      </w:r>
      <w:r w:rsidRPr="00DF47D0">
        <w:rPr>
          <w:rFonts w:ascii="Arial" w:hAnsi="Arial" w:cs="Times New Roman"/>
          <w:b/>
          <w:color w:val="000000" w:themeColor="text1"/>
        </w:rPr>
        <w:tab/>
      </w:r>
      <w:r w:rsidRPr="00DF47D0">
        <w:rPr>
          <w:rFonts w:ascii="Arial" w:hAnsi="Arial" w:cs="Times New Roman"/>
          <w:b/>
          <w:color w:val="000000" w:themeColor="text1"/>
        </w:rPr>
        <w:tab/>
      </w:r>
    </w:p>
    <w:p w14:paraId="4F94F511"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Samuel Hirsch</w:t>
      </w:r>
      <w:r w:rsidRPr="00DF47D0">
        <w:rPr>
          <w:rFonts w:ascii="Arial" w:hAnsi="Arial" w:cs="Times New Roman"/>
          <w:b/>
          <w:bCs/>
          <w:color w:val="000000" w:themeColor="text1"/>
        </w:rPr>
        <w:tab/>
      </w:r>
      <w:r w:rsidRPr="00DF47D0">
        <w:rPr>
          <w:rFonts w:ascii="Arial" w:hAnsi="Arial" w:cs="Times New Roman"/>
          <w:b/>
          <w:color w:val="000000" w:themeColor="text1"/>
        </w:rPr>
        <w:t>(1815–1889)</w:t>
      </w:r>
      <w:r w:rsidRPr="00DF47D0">
        <w:rPr>
          <w:rFonts w:ascii="Arial" w:hAnsi="Arial" w:cs="Times New Roman"/>
          <w:b/>
          <w:color w:val="000000" w:themeColor="text1"/>
        </w:rPr>
        <w:tab/>
        <w:t>1866-1886  </w:t>
      </w:r>
      <w:r w:rsidRPr="00DF47D0">
        <w:rPr>
          <w:rFonts w:ascii="Arial" w:hAnsi="Arial" w:cs="Times New Roman"/>
          <w:b/>
          <w:color w:val="000000" w:themeColor="text1"/>
        </w:rPr>
        <w:tab/>
        <w:t>Senior Rabbi</w:t>
      </w:r>
    </w:p>
    <w:p w14:paraId="208A679E"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Joseph </w:t>
      </w:r>
      <w:proofErr w:type="spellStart"/>
      <w:r w:rsidRPr="00DF47D0">
        <w:rPr>
          <w:rFonts w:ascii="Arial" w:hAnsi="Arial" w:cs="Times New Roman"/>
          <w:b/>
          <w:bCs/>
          <w:color w:val="000000" w:themeColor="text1"/>
        </w:rPr>
        <w:t>Krauskopf</w:t>
      </w:r>
      <w:proofErr w:type="spellEnd"/>
      <w:r w:rsidRPr="00DF47D0">
        <w:rPr>
          <w:rFonts w:ascii="Arial" w:hAnsi="Arial" w:cs="Times New Roman"/>
          <w:b/>
          <w:bCs/>
          <w:color w:val="000000" w:themeColor="text1"/>
        </w:rPr>
        <w:tab/>
      </w:r>
      <w:r w:rsidRPr="00DF47D0">
        <w:rPr>
          <w:rFonts w:ascii="Arial" w:hAnsi="Arial" w:cs="Times New Roman"/>
          <w:b/>
          <w:color w:val="000000" w:themeColor="text1"/>
        </w:rPr>
        <w:t xml:space="preserve">(1858 - 1923) </w:t>
      </w:r>
      <w:r w:rsidRPr="00DF47D0">
        <w:rPr>
          <w:rFonts w:ascii="Arial" w:hAnsi="Arial" w:cs="Times New Roman"/>
          <w:b/>
          <w:bCs/>
          <w:color w:val="000000" w:themeColor="text1"/>
        </w:rPr>
        <w:tab/>
      </w:r>
      <w:r w:rsidRPr="00DF47D0">
        <w:rPr>
          <w:rFonts w:ascii="Arial" w:hAnsi="Arial" w:cs="Times New Roman"/>
          <w:b/>
          <w:color w:val="000000" w:themeColor="text1"/>
        </w:rPr>
        <w:t xml:space="preserve">1887-1923 </w:t>
      </w:r>
      <w:r w:rsidRPr="00DF47D0">
        <w:rPr>
          <w:rFonts w:ascii="Arial" w:hAnsi="Arial" w:cs="Times New Roman"/>
          <w:b/>
          <w:bCs/>
          <w:color w:val="000000" w:themeColor="text1"/>
        </w:rPr>
        <w:tab/>
      </w:r>
      <w:r w:rsidRPr="00DF47D0">
        <w:rPr>
          <w:rFonts w:ascii="Arial" w:hAnsi="Arial" w:cs="Times New Roman"/>
          <w:b/>
          <w:color w:val="000000" w:themeColor="text1"/>
        </w:rPr>
        <w:t xml:space="preserve">Senior </w:t>
      </w:r>
      <w:proofErr w:type="spellStart"/>
      <w:r w:rsidRPr="00DF47D0">
        <w:rPr>
          <w:rFonts w:ascii="Arial" w:hAnsi="Arial" w:cs="Times New Roman"/>
          <w:b/>
          <w:color w:val="000000" w:themeColor="text1"/>
        </w:rPr>
        <w:t>Rabb</w:t>
      </w:r>
      <w:r>
        <w:rPr>
          <w:rFonts w:ascii="Arial" w:hAnsi="Arial" w:cs="Times New Roman"/>
          <w:b/>
          <w:color w:val="000000" w:themeColor="text1"/>
        </w:rPr>
        <w:t>I</w:t>
      </w:r>
      <w:proofErr w:type="spellEnd"/>
    </w:p>
    <w:p w14:paraId="78B5D516"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J. Leonard Levy  </w:t>
      </w:r>
      <w:r w:rsidRPr="00DF47D0">
        <w:rPr>
          <w:rFonts w:ascii="Arial" w:hAnsi="Arial" w:cs="Times New Roman"/>
          <w:b/>
          <w:bCs/>
          <w:color w:val="000000" w:themeColor="text1"/>
        </w:rPr>
        <w:tab/>
      </w:r>
      <w:r w:rsidRPr="00DF47D0">
        <w:rPr>
          <w:rFonts w:ascii="Arial" w:hAnsi="Arial" w:cs="Times New Roman"/>
          <w:b/>
          <w:color w:val="000000" w:themeColor="text1"/>
          <w:shd w:val="clear" w:color="auto" w:fill="FFFFFF"/>
        </w:rPr>
        <w:t xml:space="preserve">(1865-1917) </w:t>
      </w:r>
      <w:r>
        <w:rPr>
          <w:rFonts w:ascii="Arial" w:hAnsi="Arial" w:cs="Times New Roman"/>
          <w:b/>
          <w:color w:val="000000" w:themeColor="text1"/>
        </w:rPr>
        <w:tab/>
      </w:r>
      <w:r w:rsidRPr="00DF47D0">
        <w:rPr>
          <w:rFonts w:ascii="Arial" w:hAnsi="Arial" w:cs="Times New Roman"/>
          <w:b/>
          <w:color w:val="000000" w:themeColor="text1"/>
        </w:rPr>
        <w:t>1893 -1901</w:t>
      </w:r>
      <w:r w:rsidRPr="00DF47D0">
        <w:rPr>
          <w:rFonts w:ascii="Arial" w:hAnsi="Arial" w:cs="Times New Roman"/>
          <w:b/>
          <w:bCs/>
          <w:color w:val="000000" w:themeColor="text1"/>
        </w:rPr>
        <w:tab/>
      </w:r>
      <w:r>
        <w:rPr>
          <w:rFonts w:ascii="Arial" w:hAnsi="Arial" w:cs="Times New Roman"/>
          <w:b/>
          <w:color w:val="000000" w:themeColor="text1"/>
        </w:rPr>
        <w:t xml:space="preserve">Rabbi, </w:t>
      </w:r>
      <w:r w:rsidRPr="00DF47D0">
        <w:rPr>
          <w:rFonts w:ascii="Arial" w:hAnsi="Arial" w:cs="Times New Roman"/>
          <w:b/>
          <w:color w:val="000000" w:themeColor="text1"/>
        </w:rPr>
        <w:t>Assistant to</w:t>
      </w:r>
      <w:r>
        <w:rPr>
          <w:rFonts w:ascii="Arial" w:hAnsi="Arial" w:cs="Times New Roman"/>
          <w:b/>
          <w:color w:val="000000" w:themeColor="text1"/>
        </w:rPr>
        <w:tab/>
      </w:r>
      <w:r>
        <w:rPr>
          <w:rFonts w:ascii="Arial" w:hAnsi="Arial" w:cs="Times New Roman"/>
          <w:b/>
          <w:color w:val="000000" w:themeColor="text1"/>
        </w:rPr>
        <w:tab/>
      </w:r>
      <w:r>
        <w:rPr>
          <w:rFonts w:ascii="Arial" w:hAnsi="Arial" w:cs="Times New Roman"/>
          <w:b/>
          <w:color w:val="000000" w:themeColor="text1"/>
        </w:rPr>
        <w:tab/>
      </w:r>
      <w:r>
        <w:rPr>
          <w:rFonts w:ascii="Arial" w:hAnsi="Arial" w:cs="Times New Roman"/>
          <w:b/>
          <w:color w:val="000000" w:themeColor="text1"/>
        </w:rPr>
        <w:tab/>
      </w:r>
      <w:r>
        <w:rPr>
          <w:rFonts w:ascii="Arial" w:hAnsi="Arial" w:cs="Times New Roman"/>
          <w:b/>
          <w:color w:val="000000" w:themeColor="text1"/>
        </w:rPr>
        <w:tab/>
      </w:r>
      <w:r>
        <w:rPr>
          <w:rFonts w:ascii="Arial" w:hAnsi="Arial" w:cs="Times New Roman"/>
          <w:b/>
          <w:color w:val="000000" w:themeColor="text1"/>
        </w:rPr>
        <w:tab/>
      </w:r>
      <w:r w:rsidRPr="00DF47D0">
        <w:rPr>
          <w:rFonts w:ascii="Arial" w:hAnsi="Arial" w:cs="Times New Roman"/>
          <w:b/>
          <w:color w:val="000000" w:themeColor="text1"/>
        </w:rPr>
        <w:t xml:space="preserve">Dr. </w:t>
      </w:r>
      <w:proofErr w:type="spellStart"/>
      <w:r>
        <w:rPr>
          <w:rFonts w:ascii="Arial" w:hAnsi="Arial" w:cs="Times New Roman"/>
          <w:b/>
          <w:color w:val="000000" w:themeColor="text1"/>
        </w:rPr>
        <w:t>Krauskopf</w:t>
      </w:r>
      <w:proofErr w:type="spellEnd"/>
    </w:p>
    <w:p w14:paraId="72BCB223"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Henry J. Fisher </w:t>
      </w:r>
      <w:r w:rsidRPr="00DF47D0">
        <w:rPr>
          <w:rFonts w:ascii="Arial" w:hAnsi="Arial" w:cs="Times New Roman"/>
          <w:b/>
          <w:bCs/>
          <w:color w:val="000000" w:themeColor="text1"/>
        </w:rPr>
        <w:tab/>
        <w:t>(</w:t>
      </w:r>
      <w:r w:rsidRPr="00DF47D0">
        <w:rPr>
          <w:rFonts w:ascii="Arial" w:hAnsi="Arial" w:cs="Times New Roman"/>
          <w:b/>
          <w:color w:val="000000" w:themeColor="text1"/>
        </w:rPr>
        <w:t>1902 - 1904)</w:t>
      </w:r>
      <w:r w:rsidRPr="00DF47D0">
        <w:rPr>
          <w:rFonts w:ascii="Arial" w:hAnsi="Arial" w:cs="Times New Roman"/>
          <w:b/>
          <w:bCs/>
          <w:color w:val="000000" w:themeColor="text1"/>
        </w:rPr>
        <w:tab/>
      </w:r>
      <w:r w:rsidRPr="00DF47D0">
        <w:rPr>
          <w:rFonts w:ascii="Arial" w:hAnsi="Arial" w:cs="Times New Roman"/>
          <w:b/>
          <w:color w:val="000000" w:themeColor="text1"/>
        </w:rPr>
        <w:t>1902 - 1904</w:t>
      </w:r>
      <w:r w:rsidRPr="00DF47D0">
        <w:rPr>
          <w:rFonts w:ascii="Arial" w:hAnsi="Arial" w:cs="Times New Roman"/>
          <w:b/>
          <w:bCs/>
          <w:color w:val="000000" w:themeColor="text1"/>
        </w:rPr>
        <w:t xml:space="preserve"> </w:t>
      </w:r>
      <w:r w:rsidRPr="00DF47D0">
        <w:rPr>
          <w:rFonts w:ascii="Arial" w:hAnsi="Arial" w:cs="Times New Roman"/>
          <w:b/>
          <w:color w:val="000000" w:themeColor="text1"/>
        </w:rPr>
        <w:t> </w:t>
      </w:r>
      <w:r>
        <w:rPr>
          <w:rFonts w:ascii="Arial" w:hAnsi="Arial" w:cs="Times New Roman"/>
          <w:b/>
          <w:color w:val="000000" w:themeColor="text1"/>
        </w:rPr>
        <w:tab/>
      </w:r>
      <w:r w:rsidRPr="00DF47D0">
        <w:rPr>
          <w:rFonts w:ascii="Arial" w:hAnsi="Arial" w:cs="Times New Roman"/>
          <w:b/>
          <w:color w:val="000000" w:themeColor="text1"/>
        </w:rPr>
        <w:t>Assistant Rabbi</w:t>
      </w:r>
    </w:p>
    <w:p w14:paraId="4C0AE060"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Eli Mayer</w:t>
      </w:r>
      <w:r>
        <w:rPr>
          <w:rFonts w:ascii="Arial" w:hAnsi="Arial" w:cs="Times New Roman"/>
          <w:b/>
          <w:bCs/>
          <w:color w:val="000000" w:themeColor="text1"/>
        </w:rPr>
        <w:tab/>
      </w:r>
      <w:r w:rsidRPr="00DF47D0">
        <w:rPr>
          <w:rFonts w:ascii="Arial" w:hAnsi="Arial" w:cs="Times New Roman"/>
          <w:b/>
          <w:color w:val="000000" w:themeColor="text1"/>
        </w:rPr>
        <w:t>(1880  - 1920)</w:t>
      </w:r>
      <w:r w:rsidRPr="00DF47D0">
        <w:rPr>
          <w:rFonts w:ascii="Arial" w:hAnsi="Arial" w:cs="Times New Roman"/>
          <w:b/>
          <w:bCs/>
          <w:color w:val="000000" w:themeColor="text1"/>
        </w:rPr>
        <w:tab/>
      </w:r>
      <w:r w:rsidRPr="00DF47D0">
        <w:rPr>
          <w:rFonts w:ascii="Arial" w:hAnsi="Arial" w:cs="Times New Roman"/>
          <w:b/>
          <w:color w:val="000000" w:themeColor="text1"/>
        </w:rPr>
        <w:t>1904 - 1906</w:t>
      </w:r>
      <w:r w:rsidRPr="00DF47D0">
        <w:rPr>
          <w:rFonts w:ascii="Arial" w:hAnsi="Arial" w:cs="Times New Roman"/>
          <w:b/>
          <w:bCs/>
          <w:color w:val="000000" w:themeColor="text1"/>
        </w:rPr>
        <w:t xml:space="preserve"> </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584E9FDC"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Isaac Landman </w:t>
      </w:r>
      <w:r w:rsidRPr="00DF47D0">
        <w:rPr>
          <w:rFonts w:ascii="Arial" w:hAnsi="Arial" w:cs="Times New Roman"/>
          <w:b/>
          <w:bCs/>
          <w:color w:val="000000" w:themeColor="text1"/>
        </w:rPr>
        <w:tab/>
      </w:r>
      <w:r w:rsidRPr="00DF47D0">
        <w:rPr>
          <w:rFonts w:ascii="Arial" w:hAnsi="Arial" w:cs="Times New Roman"/>
          <w:b/>
          <w:color w:val="000000" w:themeColor="text1"/>
        </w:rPr>
        <w:t>(1880-1946)</w:t>
      </w:r>
      <w:r w:rsidRPr="00DF47D0">
        <w:rPr>
          <w:rFonts w:ascii="Arial" w:hAnsi="Arial" w:cs="Times New Roman"/>
          <w:b/>
          <w:color w:val="000000" w:themeColor="text1"/>
        </w:rPr>
        <w:tab/>
        <w:t>1906-1916</w:t>
      </w:r>
      <w:r w:rsidRPr="00DF47D0">
        <w:rPr>
          <w:rFonts w:ascii="Arial" w:hAnsi="Arial" w:cs="Times New Roman"/>
          <w:b/>
          <w:bCs/>
          <w:color w:val="000000" w:themeColor="text1"/>
        </w:rPr>
        <w:t xml:space="preserve"> </w:t>
      </w:r>
      <w:r w:rsidRPr="00DF47D0">
        <w:rPr>
          <w:rFonts w:ascii="Arial" w:hAnsi="Arial" w:cs="Times New Roman"/>
          <w:b/>
          <w:bCs/>
          <w:color w:val="000000" w:themeColor="text1"/>
        </w:rPr>
        <w:tab/>
      </w:r>
      <w:r w:rsidRPr="00DF47D0">
        <w:rPr>
          <w:rFonts w:ascii="Arial" w:hAnsi="Arial" w:cs="Times New Roman"/>
          <w:b/>
          <w:color w:val="000000" w:themeColor="text1"/>
        </w:rPr>
        <w:t xml:space="preserve">Assistant Rabbi </w:t>
      </w:r>
    </w:p>
    <w:p w14:paraId="5B57A4B8"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James G. Heller </w:t>
      </w:r>
      <w:r w:rsidRPr="00DF47D0">
        <w:rPr>
          <w:rFonts w:ascii="Arial" w:hAnsi="Arial" w:cs="Times New Roman"/>
          <w:b/>
          <w:bCs/>
          <w:color w:val="000000" w:themeColor="text1"/>
        </w:rPr>
        <w:tab/>
      </w:r>
      <w:r w:rsidRPr="00DF47D0">
        <w:rPr>
          <w:rFonts w:ascii="Arial" w:hAnsi="Arial" w:cs="Times New Roman"/>
          <w:b/>
          <w:color w:val="000000" w:themeColor="text1"/>
        </w:rPr>
        <w:t>(1892-1971)</w:t>
      </w:r>
      <w:r w:rsidRPr="00DF47D0">
        <w:rPr>
          <w:rFonts w:ascii="Arial" w:hAnsi="Arial" w:cs="Times New Roman"/>
          <w:b/>
          <w:color w:val="000000" w:themeColor="text1"/>
        </w:rPr>
        <w:tab/>
        <w:t>1916-1920</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4C5712F7"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Abraham J. Feldman</w:t>
      </w:r>
      <w:r>
        <w:rPr>
          <w:rFonts w:ascii="Arial" w:hAnsi="Arial" w:cs="Times New Roman"/>
          <w:b/>
          <w:bCs/>
          <w:color w:val="000000" w:themeColor="text1"/>
        </w:rPr>
        <w:tab/>
      </w:r>
      <w:r w:rsidRPr="00DF47D0">
        <w:rPr>
          <w:rFonts w:ascii="Arial" w:hAnsi="Arial" w:cs="Times New Roman"/>
          <w:b/>
          <w:color w:val="000000" w:themeColor="text1"/>
        </w:rPr>
        <w:t>(1893-1977)</w:t>
      </w:r>
      <w:r w:rsidRPr="00DF47D0">
        <w:rPr>
          <w:rFonts w:ascii="Arial" w:hAnsi="Arial" w:cs="Times New Roman"/>
          <w:b/>
          <w:color w:val="000000" w:themeColor="text1"/>
        </w:rPr>
        <w:tab/>
        <w:t>1920-1925</w:t>
      </w:r>
      <w:r w:rsidRPr="00DF47D0">
        <w:rPr>
          <w:rFonts w:ascii="Arial" w:hAnsi="Arial" w:cs="Times New Roman"/>
          <w:b/>
          <w:bCs/>
          <w:color w:val="000000" w:themeColor="text1"/>
        </w:rPr>
        <w:t xml:space="preserve">  </w:t>
      </w:r>
      <w:r w:rsidRPr="00DF47D0">
        <w:rPr>
          <w:rFonts w:ascii="Arial" w:hAnsi="Arial" w:cs="Times New Roman"/>
          <w:b/>
          <w:bCs/>
          <w:color w:val="000000" w:themeColor="text1"/>
        </w:rPr>
        <w:tab/>
      </w:r>
      <w:r w:rsidRPr="00DF47D0">
        <w:rPr>
          <w:rFonts w:ascii="Arial" w:hAnsi="Arial" w:cs="Times New Roman"/>
          <w:b/>
          <w:color w:val="000000" w:themeColor="text1"/>
        </w:rPr>
        <w:t>1920 Assistant Rabbi</w:t>
      </w:r>
    </w:p>
    <w:p w14:paraId="437F6BB1" w14:textId="77777777" w:rsidR="005D05F3" w:rsidRPr="00DF47D0" w:rsidRDefault="005D05F3" w:rsidP="005D05F3">
      <w:pPr>
        <w:tabs>
          <w:tab w:val="left" w:pos="3240"/>
          <w:tab w:val="left" w:pos="5580"/>
        </w:tabs>
        <w:spacing w:line="360" w:lineRule="auto"/>
        <w:ind w:left="5040" w:firstLine="720"/>
        <w:rPr>
          <w:rFonts w:ascii="Arial" w:hAnsi="Arial" w:cs="Times New Roman"/>
          <w:b/>
          <w:color w:val="000000" w:themeColor="text1"/>
        </w:rPr>
      </w:pPr>
      <w:r>
        <w:rPr>
          <w:rFonts w:ascii="Arial" w:hAnsi="Arial" w:cs="Times New Roman"/>
          <w:b/>
          <w:color w:val="000000" w:themeColor="text1"/>
        </w:rPr>
        <w:tab/>
      </w:r>
      <w:r w:rsidRPr="00DF47D0">
        <w:rPr>
          <w:rFonts w:ascii="Arial" w:hAnsi="Arial" w:cs="Times New Roman"/>
          <w:b/>
          <w:color w:val="000000" w:themeColor="text1"/>
        </w:rPr>
        <w:t>1924 became Associate Rabbi</w:t>
      </w:r>
    </w:p>
    <w:p w14:paraId="0A53369A"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color w:val="000000" w:themeColor="text1"/>
        </w:rPr>
        <w:t xml:space="preserve">William </w:t>
      </w:r>
      <w:proofErr w:type="spellStart"/>
      <w:r w:rsidRPr="00DF47D0">
        <w:rPr>
          <w:rFonts w:ascii="Arial" w:hAnsi="Arial" w:cs="Times New Roman"/>
          <w:b/>
          <w:color w:val="000000" w:themeColor="text1"/>
        </w:rPr>
        <w:t>Fineshriber</w:t>
      </w:r>
      <w:proofErr w:type="spellEnd"/>
      <w:r w:rsidRPr="00DF47D0">
        <w:rPr>
          <w:rFonts w:ascii="Arial" w:hAnsi="Arial" w:cs="Times New Roman"/>
          <w:b/>
          <w:color w:val="000000" w:themeColor="text1"/>
        </w:rPr>
        <w:t xml:space="preserve"> </w:t>
      </w:r>
      <w:r>
        <w:rPr>
          <w:rFonts w:ascii="Arial" w:hAnsi="Arial" w:cs="Times New Roman"/>
          <w:b/>
          <w:color w:val="000000" w:themeColor="text1"/>
        </w:rPr>
        <w:tab/>
        <w:t>(1878 - 1968)</w:t>
      </w:r>
      <w:r>
        <w:rPr>
          <w:rFonts w:ascii="Arial" w:hAnsi="Arial" w:cs="Times New Roman"/>
          <w:b/>
          <w:color w:val="000000" w:themeColor="text1"/>
        </w:rPr>
        <w:tab/>
      </w:r>
      <w:r w:rsidRPr="00DF47D0">
        <w:rPr>
          <w:rFonts w:ascii="Arial" w:hAnsi="Arial" w:cs="Times New Roman"/>
          <w:b/>
          <w:color w:val="000000" w:themeColor="text1"/>
        </w:rPr>
        <w:t>1924-1949</w:t>
      </w:r>
      <w:r w:rsidRPr="00DF47D0">
        <w:rPr>
          <w:rFonts w:ascii="Arial" w:hAnsi="Arial" w:cs="Times New Roman"/>
          <w:b/>
          <w:bCs/>
          <w:color w:val="000000" w:themeColor="text1"/>
        </w:rPr>
        <w:tab/>
      </w:r>
      <w:r w:rsidRPr="00DF47D0">
        <w:rPr>
          <w:rFonts w:ascii="Arial" w:hAnsi="Arial" w:cs="Times New Roman"/>
          <w:b/>
          <w:color w:val="000000" w:themeColor="text1"/>
        </w:rPr>
        <w:t>Senior Rabbi</w:t>
      </w:r>
    </w:p>
    <w:p w14:paraId="3562687E"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color w:val="000000" w:themeColor="text1"/>
        </w:rPr>
        <w:t xml:space="preserve">Julian B. </w:t>
      </w:r>
      <w:proofErr w:type="spellStart"/>
      <w:r w:rsidRPr="00DF47D0">
        <w:rPr>
          <w:rFonts w:ascii="Arial" w:hAnsi="Arial" w:cs="Times New Roman"/>
          <w:b/>
          <w:color w:val="000000" w:themeColor="text1"/>
        </w:rPr>
        <w:t>Feibelman</w:t>
      </w:r>
      <w:proofErr w:type="spellEnd"/>
      <w:r w:rsidRPr="00DF47D0">
        <w:rPr>
          <w:rFonts w:ascii="Arial" w:hAnsi="Arial" w:cs="Times New Roman"/>
          <w:b/>
          <w:color w:val="000000" w:themeColor="text1"/>
        </w:rPr>
        <w:tab/>
        <w:t xml:space="preserve"> (1897 - 1980)</w:t>
      </w:r>
      <w:r w:rsidRPr="00DF47D0">
        <w:rPr>
          <w:rFonts w:ascii="Arial" w:hAnsi="Arial" w:cs="Times New Roman"/>
          <w:b/>
          <w:color w:val="000000" w:themeColor="text1"/>
        </w:rPr>
        <w:tab/>
        <w:t>1926-1936</w:t>
      </w:r>
      <w:r w:rsidRPr="00DF47D0">
        <w:rPr>
          <w:rFonts w:ascii="Arial" w:hAnsi="Arial" w:cs="Times New Roman"/>
          <w:b/>
          <w:color w:val="000000" w:themeColor="text1"/>
        </w:rPr>
        <w:tab/>
        <w:t>Assistant Rabbi</w:t>
      </w:r>
    </w:p>
    <w:p w14:paraId="1B4F8C9B"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Samuel Cook </w:t>
      </w:r>
      <w:r w:rsidRPr="00DF47D0">
        <w:rPr>
          <w:rFonts w:ascii="Arial" w:hAnsi="Arial" w:cs="Times New Roman"/>
          <w:b/>
          <w:bCs/>
          <w:color w:val="000000" w:themeColor="text1"/>
        </w:rPr>
        <w:tab/>
      </w:r>
      <w:r w:rsidRPr="00DF47D0">
        <w:rPr>
          <w:rFonts w:ascii="Arial" w:hAnsi="Arial" w:cs="Times New Roman"/>
          <w:b/>
          <w:color w:val="000000" w:themeColor="text1"/>
        </w:rPr>
        <w:t>(1907   - 1998)</w:t>
      </w:r>
      <w:r w:rsidRPr="00DF47D0">
        <w:rPr>
          <w:rFonts w:ascii="Arial" w:hAnsi="Arial" w:cs="Times New Roman"/>
          <w:b/>
          <w:color w:val="000000" w:themeColor="text1"/>
        </w:rPr>
        <w:tab/>
        <w:t>1937-1940</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55D1E030"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Joseph Klein</w:t>
      </w:r>
      <w:r w:rsidRPr="00DF47D0">
        <w:rPr>
          <w:rFonts w:ascii="Arial" w:hAnsi="Arial" w:cs="Times New Roman"/>
          <w:b/>
          <w:bCs/>
          <w:color w:val="000000" w:themeColor="text1"/>
        </w:rPr>
        <w:tab/>
      </w:r>
      <w:r w:rsidRPr="00DF47D0">
        <w:rPr>
          <w:rFonts w:ascii="Arial" w:hAnsi="Arial" w:cs="Times New Roman"/>
          <w:b/>
          <w:color w:val="000000" w:themeColor="text1"/>
        </w:rPr>
        <w:t>(1912 - 1996)</w:t>
      </w:r>
      <w:r w:rsidRPr="00DF47D0">
        <w:rPr>
          <w:rFonts w:ascii="Arial" w:hAnsi="Arial" w:cs="Times New Roman"/>
          <w:b/>
          <w:color w:val="000000" w:themeColor="text1"/>
        </w:rPr>
        <w:tab/>
        <w:t>1940-1946</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6F926F05"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Malcolm Henry Stern</w:t>
      </w:r>
      <w:r w:rsidRPr="00DF47D0">
        <w:rPr>
          <w:rFonts w:ascii="Arial" w:hAnsi="Arial" w:cs="Times New Roman"/>
          <w:b/>
          <w:color w:val="000000" w:themeColor="text1"/>
        </w:rPr>
        <w:t xml:space="preserve"> </w:t>
      </w:r>
      <w:r>
        <w:rPr>
          <w:rFonts w:ascii="Arial" w:hAnsi="Arial" w:cs="Times New Roman"/>
          <w:b/>
          <w:color w:val="000000" w:themeColor="text1"/>
        </w:rPr>
        <w:tab/>
      </w:r>
      <w:r w:rsidRPr="00DF47D0">
        <w:rPr>
          <w:rFonts w:ascii="Arial" w:hAnsi="Arial" w:cs="Times New Roman"/>
          <w:b/>
          <w:color w:val="000000" w:themeColor="text1"/>
        </w:rPr>
        <w:t>(1915 - 1994)</w:t>
      </w:r>
      <w:r w:rsidRPr="00DF47D0">
        <w:rPr>
          <w:rFonts w:ascii="Arial" w:hAnsi="Arial" w:cs="Times New Roman"/>
          <w:b/>
          <w:color w:val="000000" w:themeColor="text1"/>
        </w:rPr>
        <w:tab/>
        <w:t xml:space="preserve">1941-1947 </w:t>
      </w:r>
      <w:r w:rsidRPr="00DF47D0">
        <w:rPr>
          <w:rFonts w:ascii="Arial" w:hAnsi="Arial" w:cs="Times New Roman"/>
          <w:b/>
          <w:color w:val="000000" w:themeColor="text1"/>
        </w:rPr>
        <w:tab/>
        <w:t>Assistant Rabbi</w:t>
      </w:r>
    </w:p>
    <w:p w14:paraId="5FBA0DFF"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Myron Silverman</w:t>
      </w:r>
      <w:r w:rsidRPr="00DF47D0">
        <w:rPr>
          <w:rFonts w:ascii="Arial" w:hAnsi="Arial" w:cs="Times New Roman"/>
          <w:b/>
          <w:bCs/>
          <w:color w:val="000000" w:themeColor="text1"/>
        </w:rPr>
        <w:tab/>
      </w:r>
      <w:r w:rsidRPr="00DF47D0">
        <w:rPr>
          <w:rFonts w:ascii="Arial" w:hAnsi="Arial" w:cs="Times New Roman"/>
          <w:b/>
          <w:color w:val="000000" w:themeColor="text1"/>
        </w:rPr>
        <w:t>(1911-1981)</w:t>
      </w:r>
      <w:r w:rsidRPr="00DF47D0">
        <w:rPr>
          <w:rFonts w:ascii="Arial" w:hAnsi="Arial" w:cs="Times New Roman"/>
          <w:b/>
          <w:color w:val="000000" w:themeColor="text1"/>
        </w:rPr>
        <w:tab/>
        <w:t>1947-1949</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7FB7E126"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Bertram W. Korn </w:t>
      </w:r>
      <w:r w:rsidRPr="00DF47D0">
        <w:rPr>
          <w:rFonts w:ascii="Arial" w:hAnsi="Arial" w:cs="Times New Roman"/>
          <w:b/>
          <w:bCs/>
          <w:color w:val="000000" w:themeColor="text1"/>
        </w:rPr>
        <w:tab/>
      </w:r>
      <w:r w:rsidRPr="00DF47D0">
        <w:rPr>
          <w:rFonts w:ascii="Arial" w:hAnsi="Arial" w:cs="Times New Roman"/>
          <w:b/>
          <w:color w:val="000000" w:themeColor="text1"/>
        </w:rPr>
        <w:t xml:space="preserve">(1918–1979) </w:t>
      </w:r>
      <w:r>
        <w:rPr>
          <w:rFonts w:ascii="Arial" w:hAnsi="Arial" w:cs="Times New Roman"/>
          <w:b/>
          <w:bCs/>
          <w:color w:val="000000" w:themeColor="text1"/>
        </w:rPr>
        <w:tab/>
      </w:r>
      <w:r w:rsidRPr="00DF47D0">
        <w:rPr>
          <w:rFonts w:ascii="Arial" w:hAnsi="Arial" w:cs="Times New Roman"/>
          <w:b/>
          <w:color w:val="000000" w:themeColor="text1"/>
        </w:rPr>
        <w:t>1949-1979</w:t>
      </w:r>
      <w:r w:rsidRPr="00DF47D0">
        <w:rPr>
          <w:rFonts w:ascii="Arial" w:hAnsi="Arial" w:cs="Times New Roman"/>
          <w:b/>
          <w:bCs/>
          <w:color w:val="000000" w:themeColor="text1"/>
        </w:rPr>
        <w:tab/>
      </w:r>
      <w:r w:rsidRPr="00DF47D0">
        <w:rPr>
          <w:rFonts w:ascii="Arial" w:hAnsi="Arial" w:cs="Times New Roman"/>
          <w:b/>
          <w:color w:val="000000" w:themeColor="text1"/>
        </w:rPr>
        <w:t>Senior Rabbi</w:t>
      </w:r>
    </w:p>
    <w:p w14:paraId="4C457620"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Theodore S. Levy</w:t>
      </w:r>
      <w:r w:rsidRPr="00DF47D0">
        <w:rPr>
          <w:rFonts w:ascii="Arial" w:hAnsi="Arial" w:cs="Times New Roman"/>
          <w:b/>
          <w:bCs/>
          <w:color w:val="000000" w:themeColor="text1"/>
        </w:rPr>
        <w:tab/>
      </w:r>
      <w:r w:rsidRPr="00DF47D0">
        <w:rPr>
          <w:rFonts w:ascii="Arial" w:hAnsi="Arial" w:cs="Times New Roman"/>
          <w:b/>
          <w:color w:val="000000" w:themeColor="text1"/>
        </w:rPr>
        <w:t>(1926-2004)</w:t>
      </w:r>
      <w:r>
        <w:rPr>
          <w:rFonts w:ascii="Arial" w:hAnsi="Arial" w:cs="Times New Roman"/>
          <w:b/>
          <w:bCs/>
          <w:color w:val="000000" w:themeColor="text1"/>
        </w:rPr>
        <w:tab/>
      </w:r>
      <w:r w:rsidRPr="00DF47D0">
        <w:rPr>
          <w:rFonts w:ascii="Arial" w:hAnsi="Arial" w:cs="Times New Roman"/>
          <w:b/>
          <w:color w:val="000000" w:themeColor="text1"/>
        </w:rPr>
        <w:t>1951-1952</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1FD18544"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H. Hirsch Cohen</w:t>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1952-1957</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43F23ACC"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Benjamin Marcus</w:t>
      </w:r>
      <w:r w:rsidRPr="00DF47D0">
        <w:rPr>
          <w:rFonts w:ascii="Arial" w:hAnsi="Arial" w:cs="Times New Roman"/>
          <w:b/>
          <w:bCs/>
          <w:color w:val="000000" w:themeColor="text1"/>
        </w:rPr>
        <w:tab/>
      </w:r>
      <w:r w:rsidRPr="00DF47D0">
        <w:rPr>
          <w:rFonts w:ascii="Arial" w:hAnsi="Arial" w:cs="Times New Roman"/>
          <w:b/>
          <w:color w:val="000000" w:themeColor="text1"/>
        </w:rPr>
        <w:t>(1924-1985)</w:t>
      </w:r>
      <w:r w:rsidRPr="00DF47D0">
        <w:rPr>
          <w:rFonts w:ascii="Arial" w:hAnsi="Arial" w:cs="Times New Roman"/>
          <w:b/>
          <w:color w:val="000000" w:themeColor="text1"/>
        </w:rPr>
        <w:tab/>
        <w:t>1957-1958</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3EC68DAF"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Arnold </w:t>
      </w:r>
      <w:proofErr w:type="spellStart"/>
      <w:r w:rsidRPr="00DF47D0">
        <w:rPr>
          <w:rFonts w:ascii="Arial" w:hAnsi="Arial" w:cs="Times New Roman"/>
          <w:b/>
          <w:bCs/>
          <w:color w:val="000000" w:themeColor="text1"/>
        </w:rPr>
        <w:t>Kaiman</w:t>
      </w:r>
      <w:proofErr w:type="spellEnd"/>
      <w:r w:rsidRPr="00DF47D0">
        <w:rPr>
          <w:rFonts w:ascii="Arial" w:hAnsi="Arial" w:cs="Times New Roman"/>
          <w:b/>
          <w:bCs/>
          <w:color w:val="000000" w:themeColor="text1"/>
        </w:rPr>
        <w:tab/>
      </w:r>
      <w:r w:rsidRPr="00DF47D0">
        <w:rPr>
          <w:rFonts w:ascii="Arial" w:hAnsi="Arial" w:cs="Times New Roman"/>
          <w:b/>
          <w:color w:val="000000" w:themeColor="text1"/>
        </w:rPr>
        <w:t>(1933- 2007)</w:t>
      </w:r>
      <w:r w:rsidRPr="00DF47D0">
        <w:rPr>
          <w:rFonts w:ascii="Arial" w:hAnsi="Arial" w:cs="Times New Roman"/>
          <w:b/>
          <w:color w:val="000000" w:themeColor="text1"/>
        </w:rPr>
        <w:tab/>
        <w:t>1959-1967</w:t>
      </w:r>
      <w:r w:rsidRPr="00DF47D0">
        <w:rPr>
          <w:rFonts w:ascii="Arial" w:hAnsi="Arial" w:cs="Times New Roman"/>
          <w:b/>
          <w:bCs/>
          <w:color w:val="000000" w:themeColor="text1"/>
        </w:rPr>
        <w:t xml:space="preserve"> </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623649CA"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proofErr w:type="gramStart"/>
      <w:r>
        <w:rPr>
          <w:rFonts w:ascii="Arial" w:hAnsi="Arial" w:cs="Times New Roman"/>
          <w:b/>
          <w:bCs/>
          <w:color w:val="000000" w:themeColor="text1"/>
        </w:rPr>
        <w:t>Arnold  Fink</w:t>
      </w:r>
      <w:proofErr w:type="gramEnd"/>
      <w:r>
        <w:rPr>
          <w:rFonts w:ascii="Arial" w:hAnsi="Arial" w:cs="Times New Roman"/>
          <w:b/>
          <w:bCs/>
          <w:color w:val="000000" w:themeColor="text1"/>
        </w:rPr>
        <w:t xml:space="preserve"> </w:t>
      </w:r>
      <w:r>
        <w:rPr>
          <w:rFonts w:ascii="Arial" w:hAnsi="Arial" w:cs="Times New Roman"/>
          <w:b/>
          <w:bCs/>
          <w:color w:val="000000" w:themeColor="text1"/>
        </w:rPr>
        <w:tab/>
      </w:r>
      <w:r>
        <w:rPr>
          <w:rFonts w:ascii="Arial" w:hAnsi="Arial" w:cs="Times New Roman"/>
          <w:b/>
          <w:color w:val="000000" w:themeColor="text1"/>
        </w:rPr>
        <w:t>(1936</w:t>
      </w:r>
      <w:r w:rsidRPr="00DF47D0">
        <w:rPr>
          <w:rFonts w:ascii="Arial" w:hAnsi="Arial" w:cs="Times New Roman"/>
          <w:b/>
          <w:color w:val="000000" w:themeColor="text1"/>
        </w:rPr>
        <w:t>- 2005)</w:t>
      </w:r>
      <w:r w:rsidRPr="00DF47D0">
        <w:rPr>
          <w:rFonts w:ascii="Arial" w:hAnsi="Arial" w:cs="Times New Roman"/>
          <w:b/>
          <w:bCs/>
          <w:color w:val="000000" w:themeColor="text1"/>
        </w:rPr>
        <w:tab/>
      </w:r>
      <w:r w:rsidRPr="00DF47D0">
        <w:rPr>
          <w:rFonts w:ascii="Arial" w:hAnsi="Arial" w:cs="Times New Roman"/>
          <w:b/>
          <w:color w:val="000000" w:themeColor="text1"/>
        </w:rPr>
        <w:t>1962-1969</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57B9B4B4"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Alan D. Fuchs</w:t>
      </w:r>
      <w:r w:rsidRPr="00DF47D0">
        <w:rPr>
          <w:rFonts w:ascii="Arial" w:hAnsi="Arial" w:cs="Times New Roman"/>
          <w:b/>
          <w:bCs/>
          <w:color w:val="000000" w:themeColor="text1"/>
        </w:rPr>
        <w:tab/>
      </w:r>
      <w:r>
        <w:rPr>
          <w:rFonts w:ascii="Arial" w:hAnsi="Arial" w:cs="Times New Roman"/>
          <w:b/>
          <w:color w:val="000000" w:themeColor="text1"/>
        </w:rPr>
        <w:t>(1936 -     </w:t>
      </w:r>
      <w:proofErr w:type="gramStart"/>
      <w:r>
        <w:rPr>
          <w:rFonts w:ascii="Arial" w:hAnsi="Arial" w:cs="Times New Roman"/>
          <w:b/>
          <w:color w:val="000000" w:themeColor="text1"/>
        </w:rPr>
        <w:t>  )</w:t>
      </w:r>
      <w:proofErr w:type="gramEnd"/>
      <w:r>
        <w:rPr>
          <w:rFonts w:ascii="Arial" w:hAnsi="Arial" w:cs="Times New Roman"/>
          <w:b/>
          <w:color w:val="000000" w:themeColor="text1"/>
        </w:rPr>
        <w:tab/>
      </w:r>
      <w:r w:rsidRPr="00DF47D0">
        <w:rPr>
          <w:rFonts w:ascii="Arial" w:hAnsi="Arial" w:cs="Times New Roman"/>
          <w:b/>
          <w:color w:val="000000" w:themeColor="text1"/>
        </w:rPr>
        <w:t>1968-1977</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0A5653EE"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Laurence H.  Rubinstein</w:t>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1968-1972</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2CDE9293"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David Powers</w:t>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1972-1977</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71A9E552"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Stephen G. Franklin</w:t>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1977-1979</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1DCF656A"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color w:val="000000" w:themeColor="text1"/>
        </w:rPr>
        <w:t>Mark J. Mahler</w:t>
      </w:r>
      <w:r>
        <w:rPr>
          <w:rFonts w:ascii="Arial" w:hAnsi="Arial" w:cs="Times New Roman"/>
          <w:b/>
          <w:color w:val="000000" w:themeColor="text1"/>
        </w:rPr>
        <w:tab/>
      </w:r>
      <w:r>
        <w:rPr>
          <w:rFonts w:ascii="Arial" w:hAnsi="Arial" w:cs="Times New Roman"/>
          <w:b/>
          <w:color w:val="000000" w:themeColor="text1"/>
        </w:rPr>
        <w:tab/>
      </w:r>
      <w:r w:rsidRPr="00DF47D0">
        <w:rPr>
          <w:rFonts w:ascii="Arial" w:hAnsi="Arial" w:cs="Times New Roman"/>
          <w:b/>
          <w:color w:val="000000" w:themeColor="text1"/>
        </w:rPr>
        <w:t>1978-1980</w:t>
      </w:r>
      <w:r w:rsidRPr="00DF47D0">
        <w:rPr>
          <w:rFonts w:ascii="Arial" w:hAnsi="Arial" w:cs="Times New Roman"/>
          <w:b/>
          <w:color w:val="000000" w:themeColor="text1"/>
        </w:rPr>
        <w:tab/>
        <w:t>Assistant Rabbi</w:t>
      </w:r>
    </w:p>
    <w:p w14:paraId="38725944"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Simeon J. Maslin</w:t>
      </w:r>
      <w:r w:rsidRPr="00DF47D0">
        <w:rPr>
          <w:rFonts w:ascii="Arial" w:hAnsi="Arial" w:cs="Times New Roman"/>
          <w:b/>
          <w:bCs/>
          <w:color w:val="000000" w:themeColor="text1"/>
        </w:rPr>
        <w:tab/>
        <w:t>(1931 -   </w:t>
      </w:r>
      <w:r>
        <w:rPr>
          <w:rFonts w:ascii="Arial" w:hAnsi="Arial" w:cs="Times New Roman"/>
          <w:b/>
          <w:bCs/>
          <w:color w:val="000000" w:themeColor="text1"/>
        </w:rPr>
        <w:t>  </w:t>
      </w:r>
      <w:proofErr w:type="gramStart"/>
      <w:r>
        <w:rPr>
          <w:rFonts w:ascii="Arial" w:hAnsi="Arial" w:cs="Times New Roman"/>
          <w:b/>
          <w:bCs/>
          <w:color w:val="000000" w:themeColor="text1"/>
        </w:rPr>
        <w:t>  )</w:t>
      </w:r>
      <w:proofErr w:type="gramEnd"/>
      <w:r>
        <w:rPr>
          <w:rFonts w:ascii="Arial" w:hAnsi="Arial" w:cs="Times New Roman"/>
          <w:b/>
          <w:bCs/>
          <w:color w:val="000000" w:themeColor="text1"/>
        </w:rPr>
        <w:tab/>
      </w:r>
      <w:r w:rsidRPr="00DF47D0">
        <w:rPr>
          <w:rFonts w:ascii="Arial" w:hAnsi="Arial" w:cs="Times New Roman"/>
          <w:b/>
          <w:color w:val="000000" w:themeColor="text1"/>
        </w:rPr>
        <w:t>1979-1997</w:t>
      </w:r>
      <w:r w:rsidRPr="00DF47D0">
        <w:rPr>
          <w:rFonts w:ascii="Arial" w:hAnsi="Arial" w:cs="Times New Roman"/>
          <w:b/>
          <w:bCs/>
          <w:color w:val="000000" w:themeColor="text1"/>
        </w:rPr>
        <w:tab/>
      </w:r>
      <w:r w:rsidRPr="00DF47D0">
        <w:rPr>
          <w:rFonts w:ascii="Arial" w:hAnsi="Arial" w:cs="Times New Roman"/>
          <w:b/>
          <w:color w:val="000000" w:themeColor="text1"/>
        </w:rPr>
        <w:t>Senior Rabbi</w:t>
      </w:r>
    </w:p>
    <w:p w14:paraId="15D763AB"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Steven M. Fink</w:t>
      </w:r>
      <w:r w:rsidRPr="00DF47D0">
        <w:rPr>
          <w:rFonts w:ascii="Arial" w:hAnsi="Arial" w:cs="Times New Roman"/>
          <w:b/>
          <w:bCs/>
          <w:color w:val="000000" w:themeColor="text1"/>
        </w:rPr>
        <w:tab/>
        <w:t>(1952 -     </w:t>
      </w:r>
      <w:proofErr w:type="gramStart"/>
      <w:r w:rsidRPr="00DF47D0">
        <w:rPr>
          <w:rFonts w:ascii="Arial" w:hAnsi="Arial" w:cs="Times New Roman"/>
          <w:b/>
          <w:bCs/>
          <w:color w:val="000000" w:themeColor="text1"/>
        </w:rPr>
        <w:t>  )</w:t>
      </w:r>
      <w:proofErr w:type="gramEnd"/>
      <w:r w:rsidRPr="00DF47D0">
        <w:rPr>
          <w:rFonts w:ascii="Arial" w:hAnsi="Arial" w:cs="Times New Roman"/>
          <w:b/>
          <w:bCs/>
          <w:color w:val="000000" w:themeColor="text1"/>
        </w:rPr>
        <w:tab/>
      </w:r>
      <w:r w:rsidRPr="00DF47D0">
        <w:rPr>
          <w:rFonts w:ascii="Arial" w:hAnsi="Arial" w:cs="Times New Roman"/>
          <w:b/>
          <w:bCs/>
          <w:color w:val="000000" w:themeColor="text1"/>
        </w:rPr>
        <w:tab/>
      </w:r>
      <w:r w:rsidRPr="00DF47D0">
        <w:rPr>
          <w:rFonts w:ascii="Arial" w:hAnsi="Arial" w:cs="Times New Roman"/>
          <w:b/>
          <w:color w:val="000000" w:themeColor="text1"/>
        </w:rPr>
        <w:t>1979-1983</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0317420F"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Sheldon </w:t>
      </w:r>
      <w:proofErr w:type="spellStart"/>
      <w:proofErr w:type="gramStart"/>
      <w:r w:rsidRPr="00DF47D0">
        <w:rPr>
          <w:rFonts w:ascii="Arial" w:hAnsi="Arial" w:cs="Times New Roman"/>
          <w:b/>
          <w:bCs/>
          <w:color w:val="000000" w:themeColor="text1"/>
        </w:rPr>
        <w:t>Ezring</w:t>
      </w:r>
      <w:proofErr w:type="spellEnd"/>
      <w:r w:rsidRPr="00DF47D0">
        <w:rPr>
          <w:rFonts w:ascii="Arial" w:hAnsi="Arial" w:cs="Times New Roman"/>
          <w:b/>
          <w:bCs/>
          <w:color w:val="000000" w:themeColor="text1"/>
        </w:rPr>
        <w:t xml:space="preserve">  </w:t>
      </w:r>
      <w:r w:rsidRPr="00DF47D0">
        <w:rPr>
          <w:rFonts w:ascii="Arial" w:hAnsi="Arial" w:cs="Times New Roman"/>
          <w:b/>
          <w:bCs/>
          <w:color w:val="000000" w:themeColor="text1"/>
        </w:rPr>
        <w:tab/>
      </w:r>
      <w:proofErr w:type="gramEnd"/>
      <w:r w:rsidRPr="00DF47D0">
        <w:rPr>
          <w:rFonts w:ascii="Arial" w:hAnsi="Arial" w:cs="Times New Roman"/>
          <w:b/>
          <w:bCs/>
          <w:color w:val="000000" w:themeColor="text1"/>
        </w:rPr>
        <w:t>(1948 -      )</w:t>
      </w:r>
      <w:r w:rsidRPr="00DF47D0">
        <w:rPr>
          <w:rFonts w:ascii="Arial" w:hAnsi="Arial" w:cs="Times New Roman"/>
          <w:b/>
          <w:bCs/>
          <w:color w:val="000000" w:themeColor="text1"/>
        </w:rPr>
        <w:tab/>
      </w:r>
      <w:r w:rsidRPr="00DF47D0">
        <w:rPr>
          <w:rFonts w:ascii="Arial" w:hAnsi="Arial" w:cs="Times New Roman"/>
          <w:b/>
          <w:bCs/>
          <w:color w:val="000000" w:themeColor="text1"/>
        </w:rPr>
        <w:tab/>
      </w:r>
      <w:r w:rsidRPr="00DF47D0">
        <w:rPr>
          <w:rFonts w:ascii="Arial" w:hAnsi="Arial" w:cs="Times New Roman"/>
          <w:b/>
          <w:color w:val="000000" w:themeColor="text1"/>
        </w:rPr>
        <w:t>1983-1986</w:t>
      </w:r>
      <w:r w:rsidRPr="00DF47D0">
        <w:rPr>
          <w:rFonts w:ascii="Arial" w:hAnsi="Arial" w:cs="Times New Roman"/>
          <w:b/>
          <w:bCs/>
          <w:color w:val="000000" w:themeColor="text1"/>
        </w:rPr>
        <w:tab/>
      </w:r>
      <w:r w:rsidRPr="00DF47D0">
        <w:rPr>
          <w:rFonts w:ascii="Arial" w:hAnsi="Arial" w:cs="Times New Roman"/>
          <w:b/>
          <w:color w:val="000000" w:themeColor="text1"/>
        </w:rPr>
        <w:t>Associate Rabbi</w:t>
      </w:r>
    </w:p>
    <w:p w14:paraId="2E4DF000"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Joel Alpert</w:t>
      </w:r>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bCs/>
          <w:color w:val="000000" w:themeColor="text1"/>
        </w:rPr>
        <w:t xml:space="preserve">1983 </w:t>
      </w:r>
      <w:proofErr w:type="gramStart"/>
      <w:r w:rsidRPr="00DF47D0">
        <w:rPr>
          <w:rFonts w:ascii="Arial" w:hAnsi="Arial" w:cs="Times New Roman"/>
          <w:b/>
          <w:bCs/>
          <w:color w:val="000000" w:themeColor="text1"/>
        </w:rPr>
        <w:t>- ????</w:t>
      </w:r>
      <w:proofErr w:type="gramEnd"/>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7EFCEC77"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lastRenderedPageBreak/>
        <w:t>Meir Lasker</w:t>
      </w:r>
      <w:proofErr w:type="gramStart"/>
      <w:r>
        <w:rPr>
          <w:rFonts w:ascii="Arial" w:hAnsi="Arial" w:cs="Times New Roman"/>
          <w:b/>
          <w:bCs/>
          <w:color w:val="000000" w:themeColor="text1"/>
        </w:rPr>
        <w:tab/>
        <w:t xml:space="preserve">(  </w:t>
      </w:r>
      <w:proofErr w:type="gramEnd"/>
      <w:r>
        <w:rPr>
          <w:rFonts w:ascii="Arial" w:hAnsi="Arial" w:cs="Times New Roman"/>
          <w:b/>
          <w:bCs/>
          <w:color w:val="000000" w:themeColor="text1"/>
        </w:rPr>
        <w:t xml:space="preserve">  -        )</w:t>
      </w:r>
      <w:r>
        <w:rPr>
          <w:rFonts w:ascii="Arial" w:hAnsi="Arial" w:cs="Times New Roman"/>
          <w:b/>
          <w:bCs/>
          <w:color w:val="000000" w:themeColor="text1"/>
        </w:rPr>
        <w:tab/>
      </w:r>
      <w:r>
        <w:rPr>
          <w:rFonts w:ascii="Arial" w:hAnsi="Arial" w:cs="Times New Roman"/>
          <w:b/>
          <w:bCs/>
          <w:color w:val="000000" w:themeColor="text1"/>
        </w:rPr>
        <w:tab/>
        <w:t>1941 S</w:t>
      </w:r>
      <w:r w:rsidRPr="00DF47D0">
        <w:rPr>
          <w:rFonts w:ascii="Arial" w:hAnsi="Arial" w:cs="Times New Roman"/>
          <w:b/>
          <w:bCs/>
          <w:color w:val="000000" w:themeColor="text1"/>
        </w:rPr>
        <w:t>r</w:t>
      </w:r>
      <w:r>
        <w:rPr>
          <w:rFonts w:ascii="Arial" w:hAnsi="Arial" w:cs="Times New Roman"/>
          <w:b/>
          <w:bCs/>
          <w:color w:val="000000" w:themeColor="text1"/>
        </w:rPr>
        <w:t>.</w:t>
      </w:r>
      <w:r w:rsidRPr="00DF47D0">
        <w:rPr>
          <w:rFonts w:ascii="Arial" w:hAnsi="Arial" w:cs="Times New Roman"/>
          <w:b/>
          <w:bCs/>
          <w:color w:val="000000" w:themeColor="text1"/>
        </w:rPr>
        <w:t xml:space="preserve"> Rabbi from Temple Judea </w:t>
      </w:r>
    </w:p>
    <w:p w14:paraId="4808987A" w14:textId="77777777" w:rsidR="005D05F3" w:rsidRPr="00DF47D0" w:rsidRDefault="005D05F3" w:rsidP="005D05F3">
      <w:pPr>
        <w:tabs>
          <w:tab w:val="left" w:pos="3240"/>
          <w:tab w:val="left" w:pos="5580"/>
        </w:tabs>
        <w:spacing w:line="360" w:lineRule="auto"/>
        <w:ind w:left="4320"/>
        <w:rPr>
          <w:rFonts w:ascii="Arial" w:hAnsi="Arial" w:cs="Times New Roman"/>
          <w:b/>
          <w:color w:val="000000" w:themeColor="text1"/>
        </w:rPr>
      </w:pPr>
      <w:r>
        <w:rPr>
          <w:rFonts w:ascii="Arial" w:hAnsi="Arial" w:cs="Times New Roman"/>
          <w:b/>
          <w:bCs/>
          <w:color w:val="000000" w:themeColor="text1"/>
        </w:rPr>
        <w:tab/>
      </w:r>
      <w:r>
        <w:rPr>
          <w:rFonts w:ascii="Arial" w:hAnsi="Arial" w:cs="Times New Roman"/>
          <w:b/>
          <w:bCs/>
          <w:color w:val="000000" w:themeColor="text1"/>
        </w:rPr>
        <w:tab/>
      </w:r>
      <w:proofErr w:type="gramStart"/>
      <w:r>
        <w:rPr>
          <w:rFonts w:ascii="Arial" w:hAnsi="Arial" w:cs="Times New Roman"/>
          <w:b/>
          <w:bCs/>
          <w:color w:val="000000" w:themeColor="text1"/>
        </w:rPr>
        <w:t xml:space="preserve">1983 </w:t>
      </w:r>
      <w:r w:rsidRPr="00DF47D0">
        <w:rPr>
          <w:rFonts w:ascii="Arial" w:hAnsi="Arial" w:cs="Times New Roman"/>
          <w:b/>
          <w:bCs/>
          <w:color w:val="000000" w:themeColor="text1"/>
        </w:rPr>
        <w:t xml:space="preserve"> he</w:t>
      </w:r>
      <w:proofErr w:type="gramEnd"/>
      <w:r w:rsidRPr="00DF47D0">
        <w:rPr>
          <w:rFonts w:ascii="Arial" w:hAnsi="Arial" w:cs="Times New Roman"/>
          <w:b/>
          <w:bCs/>
          <w:color w:val="000000" w:themeColor="text1"/>
        </w:rPr>
        <w:t xml:space="preserve"> became </w:t>
      </w:r>
      <w:r>
        <w:rPr>
          <w:rFonts w:ascii="Arial" w:hAnsi="Arial" w:cs="Times New Roman"/>
          <w:b/>
          <w:bCs/>
          <w:color w:val="000000" w:themeColor="text1"/>
        </w:rPr>
        <w:t xml:space="preserve">KI Rabbi Emeritus </w:t>
      </w:r>
    </w:p>
    <w:p w14:paraId="0CCE54EB"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 xml:space="preserve">Richard </w:t>
      </w:r>
      <w:proofErr w:type="spellStart"/>
      <w:r>
        <w:rPr>
          <w:rFonts w:ascii="Arial" w:hAnsi="Arial" w:cs="Times New Roman"/>
          <w:b/>
          <w:bCs/>
          <w:color w:val="000000" w:themeColor="text1"/>
        </w:rPr>
        <w:t>Harkavy</w:t>
      </w:r>
      <w:proofErr w:type="spellEnd"/>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bCs/>
          <w:color w:val="000000" w:themeColor="text1"/>
        </w:rPr>
        <w:t>1986-1989</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629C719E"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Shoshana Perry</w:t>
      </w:r>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1989-1991</w:t>
      </w:r>
      <w:r w:rsidRPr="00DF47D0">
        <w:rPr>
          <w:rFonts w:ascii="Arial" w:hAnsi="Arial" w:cs="Times New Roman"/>
          <w:b/>
          <w:bCs/>
          <w:color w:val="000000" w:themeColor="text1"/>
        </w:rPr>
        <w:tab/>
      </w:r>
      <w:r>
        <w:rPr>
          <w:rFonts w:ascii="Arial" w:hAnsi="Arial" w:cs="Times New Roman"/>
          <w:b/>
          <w:color w:val="000000" w:themeColor="text1"/>
        </w:rPr>
        <w:t>Assistant</w:t>
      </w:r>
      <w:r w:rsidRPr="00DF47D0">
        <w:rPr>
          <w:rFonts w:ascii="Arial" w:hAnsi="Arial" w:cs="Times New Roman"/>
          <w:b/>
          <w:color w:val="000000" w:themeColor="text1"/>
        </w:rPr>
        <w:t xml:space="preserve"> Rabbi</w:t>
      </w:r>
    </w:p>
    <w:p w14:paraId="26BFA7B8"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Deborah Pipe-</w:t>
      </w:r>
      <w:proofErr w:type="spellStart"/>
      <w:r w:rsidRPr="00DF47D0">
        <w:rPr>
          <w:rFonts w:ascii="Arial" w:hAnsi="Arial" w:cs="Times New Roman"/>
          <w:b/>
          <w:bCs/>
          <w:color w:val="000000" w:themeColor="text1"/>
        </w:rPr>
        <w:t>Mazo</w:t>
      </w:r>
      <w:proofErr w:type="spellEnd"/>
      <w:r w:rsidRPr="00DF47D0">
        <w:rPr>
          <w:rFonts w:ascii="Arial" w:hAnsi="Arial" w:cs="Times New Roman"/>
          <w:b/>
          <w:bCs/>
          <w:color w:val="000000" w:themeColor="text1"/>
        </w:rPr>
        <w:tab/>
      </w:r>
      <w:r w:rsidRPr="00DF47D0">
        <w:rPr>
          <w:rFonts w:ascii="Arial" w:hAnsi="Arial" w:cs="Times New Roman"/>
          <w:b/>
          <w:bCs/>
          <w:color w:val="000000" w:themeColor="text1"/>
        </w:rPr>
        <w:tab/>
      </w:r>
      <w:r w:rsidRPr="00DF47D0">
        <w:rPr>
          <w:rFonts w:ascii="Arial" w:hAnsi="Arial" w:cs="Times New Roman"/>
          <w:b/>
          <w:bCs/>
          <w:color w:val="000000" w:themeColor="text1"/>
        </w:rPr>
        <w:tab/>
      </w:r>
      <w:r w:rsidRPr="00DF47D0">
        <w:rPr>
          <w:rFonts w:ascii="Arial" w:hAnsi="Arial" w:cs="Times New Roman"/>
          <w:b/>
          <w:color w:val="000000" w:themeColor="text1"/>
        </w:rPr>
        <w:t>1991 - 1993</w:t>
      </w:r>
      <w:r w:rsidRPr="00DF47D0">
        <w:rPr>
          <w:rFonts w:ascii="Arial" w:hAnsi="Arial" w:cs="Times New Roman"/>
          <w:b/>
          <w:bCs/>
          <w:color w:val="000000" w:themeColor="text1"/>
        </w:rPr>
        <w:tab/>
      </w:r>
      <w:r w:rsidRPr="00DF47D0">
        <w:rPr>
          <w:rFonts w:ascii="Arial" w:hAnsi="Arial" w:cs="Times New Roman"/>
          <w:b/>
          <w:color w:val="000000" w:themeColor="text1"/>
        </w:rPr>
        <w:t>Assistant Rabbi</w:t>
      </w:r>
    </w:p>
    <w:p w14:paraId="21921836"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 xml:space="preserve">Joseph Forman </w:t>
      </w:r>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bCs/>
          <w:color w:val="000000" w:themeColor="text1"/>
        </w:rPr>
        <w:t>1</w:t>
      </w:r>
      <w:r>
        <w:rPr>
          <w:rFonts w:ascii="Arial" w:hAnsi="Arial" w:cs="Times New Roman"/>
          <w:b/>
          <w:bCs/>
          <w:color w:val="000000" w:themeColor="text1"/>
        </w:rPr>
        <w:t xml:space="preserve">993 - </w:t>
      </w:r>
      <w:r>
        <w:rPr>
          <w:rFonts w:ascii="Arial" w:hAnsi="Arial" w:cs="Times New Roman"/>
          <w:b/>
          <w:bCs/>
          <w:color w:val="000000" w:themeColor="text1"/>
        </w:rPr>
        <w:tab/>
      </w:r>
      <w:r w:rsidRPr="00DF47D0">
        <w:rPr>
          <w:rFonts w:ascii="Arial" w:hAnsi="Arial" w:cs="Times New Roman"/>
          <w:b/>
          <w:bCs/>
          <w:color w:val="000000" w:themeColor="text1"/>
        </w:rPr>
        <w:t>Assistant Rabbi</w:t>
      </w:r>
    </w:p>
    <w:p w14:paraId="7CB78556"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 xml:space="preserve">Bradley </w:t>
      </w:r>
      <w:proofErr w:type="spellStart"/>
      <w:r>
        <w:rPr>
          <w:rFonts w:ascii="Arial" w:hAnsi="Arial" w:cs="Times New Roman"/>
          <w:b/>
          <w:bCs/>
          <w:color w:val="000000" w:themeColor="text1"/>
        </w:rPr>
        <w:t>Bleefeld</w:t>
      </w:r>
      <w:proofErr w:type="spellEnd"/>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color w:val="000000" w:themeColor="text1"/>
        </w:rPr>
        <w:t>1997-2001</w:t>
      </w:r>
      <w:r w:rsidRPr="00DF47D0">
        <w:rPr>
          <w:rFonts w:ascii="Arial" w:hAnsi="Arial" w:cs="Times New Roman"/>
          <w:b/>
          <w:bCs/>
          <w:color w:val="000000" w:themeColor="text1"/>
        </w:rPr>
        <w:tab/>
      </w:r>
      <w:r w:rsidRPr="00DF47D0">
        <w:rPr>
          <w:rFonts w:ascii="Arial" w:hAnsi="Arial" w:cs="Times New Roman"/>
          <w:b/>
          <w:color w:val="000000" w:themeColor="text1"/>
        </w:rPr>
        <w:t>Senior Rabbi</w:t>
      </w:r>
    </w:p>
    <w:p w14:paraId="27833D83"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sidRPr="00DF47D0">
        <w:rPr>
          <w:rFonts w:ascii="Arial" w:hAnsi="Arial" w:cs="Times New Roman"/>
          <w:b/>
          <w:bCs/>
          <w:color w:val="000000" w:themeColor="text1"/>
        </w:rPr>
        <w:t xml:space="preserve">Lance J. </w:t>
      </w:r>
      <w:r>
        <w:rPr>
          <w:rFonts w:ascii="Arial" w:hAnsi="Arial" w:cs="Times New Roman"/>
          <w:b/>
          <w:bCs/>
          <w:color w:val="000000" w:themeColor="text1"/>
        </w:rPr>
        <w:t>Sussman</w:t>
      </w:r>
      <w:r>
        <w:rPr>
          <w:rFonts w:ascii="Arial" w:hAnsi="Arial" w:cs="Times New Roman"/>
          <w:b/>
          <w:bCs/>
          <w:color w:val="000000" w:themeColor="text1"/>
        </w:rPr>
        <w:tab/>
      </w:r>
      <w:r w:rsidRPr="00DF47D0">
        <w:rPr>
          <w:rFonts w:ascii="Arial" w:hAnsi="Arial" w:cs="Times New Roman"/>
          <w:b/>
          <w:bCs/>
          <w:color w:val="000000" w:themeColor="text1"/>
        </w:rPr>
        <w:tab/>
      </w:r>
      <w:r w:rsidRPr="00DF47D0">
        <w:rPr>
          <w:rFonts w:ascii="Arial" w:hAnsi="Arial" w:cs="Times New Roman"/>
          <w:b/>
          <w:bCs/>
          <w:color w:val="000000" w:themeColor="text1"/>
        </w:rPr>
        <w:tab/>
      </w:r>
      <w:r>
        <w:rPr>
          <w:rFonts w:ascii="Arial" w:hAnsi="Arial" w:cs="Times New Roman"/>
          <w:b/>
          <w:color w:val="000000" w:themeColor="text1"/>
        </w:rPr>
        <w:t>2001- present</w:t>
      </w:r>
      <w:r>
        <w:rPr>
          <w:rFonts w:ascii="Arial" w:hAnsi="Arial" w:cs="Times New Roman"/>
          <w:b/>
          <w:bCs/>
          <w:color w:val="000000" w:themeColor="text1"/>
        </w:rPr>
        <w:t xml:space="preserve"> </w:t>
      </w:r>
      <w:r w:rsidRPr="00DF47D0">
        <w:rPr>
          <w:rFonts w:ascii="Arial" w:hAnsi="Arial" w:cs="Times New Roman"/>
          <w:b/>
          <w:color w:val="000000" w:themeColor="text1"/>
        </w:rPr>
        <w:t>Senior Rabbi</w:t>
      </w:r>
    </w:p>
    <w:p w14:paraId="70DB9B6F"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 xml:space="preserve">Peter </w:t>
      </w:r>
      <w:proofErr w:type="spellStart"/>
      <w:r>
        <w:rPr>
          <w:rFonts w:ascii="Arial" w:hAnsi="Arial" w:cs="Times New Roman"/>
          <w:b/>
          <w:bCs/>
          <w:color w:val="000000" w:themeColor="text1"/>
        </w:rPr>
        <w:t>Rigler</w:t>
      </w:r>
      <w:proofErr w:type="spellEnd"/>
      <w:r>
        <w:rPr>
          <w:rFonts w:ascii="Arial" w:hAnsi="Arial" w:cs="Times New Roman"/>
          <w:b/>
          <w:bCs/>
          <w:color w:val="000000" w:themeColor="text1"/>
        </w:rPr>
        <w:t xml:space="preserve"> </w:t>
      </w:r>
      <w:r>
        <w:rPr>
          <w:rFonts w:ascii="Arial" w:hAnsi="Arial" w:cs="Times New Roman"/>
          <w:b/>
          <w:bCs/>
          <w:color w:val="000000" w:themeColor="text1"/>
        </w:rPr>
        <w:tab/>
      </w:r>
      <w:r w:rsidRPr="00DF47D0">
        <w:rPr>
          <w:rFonts w:ascii="Arial" w:hAnsi="Arial" w:cs="Times New Roman"/>
          <w:b/>
          <w:color w:val="000000" w:themeColor="text1"/>
        </w:rPr>
        <w:t>(1972 -    </w:t>
      </w:r>
      <w:proofErr w:type="gramStart"/>
      <w:r w:rsidRPr="00DF47D0">
        <w:rPr>
          <w:rFonts w:ascii="Arial" w:hAnsi="Arial" w:cs="Times New Roman"/>
          <w:b/>
          <w:color w:val="000000" w:themeColor="text1"/>
        </w:rPr>
        <w:t>  )</w:t>
      </w:r>
      <w:proofErr w:type="gramEnd"/>
      <w:r w:rsidRPr="00DF47D0">
        <w:rPr>
          <w:rFonts w:ascii="Arial" w:hAnsi="Arial" w:cs="Times New Roman"/>
          <w:b/>
          <w:color w:val="000000" w:themeColor="text1"/>
        </w:rPr>
        <w:tab/>
      </w:r>
      <w:r w:rsidRPr="00DF47D0">
        <w:rPr>
          <w:rFonts w:ascii="Arial" w:hAnsi="Arial" w:cs="Times New Roman"/>
          <w:b/>
          <w:color w:val="000000" w:themeColor="text1"/>
        </w:rPr>
        <w:tab/>
        <w:t>2002 - 2009</w:t>
      </w:r>
      <w:r w:rsidRPr="00DF47D0">
        <w:rPr>
          <w:rFonts w:ascii="Arial" w:hAnsi="Arial" w:cs="Times New Roman"/>
          <w:b/>
          <w:color w:val="000000" w:themeColor="text1"/>
        </w:rPr>
        <w:tab/>
        <w:t>Assistant Rabbi</w:t>
      </w:r>
    </w:p>
    <w:p w14:paraId="33E6F127" w14:textId="77777777" w:rsidR="005D05F3" w:rsidRPr="00DF47D0" w:rsidRDefault="005D05F3" w:rsidP="005D05F3">
      <w:pPr>
        <w:tabs>
          <w:tab w:val="left" w:pos="3240"/>
          <w:tab w:val="left" w:pos="5580"/>
        </w:tabs>
        <w:spacing w:line="360" w:lineRule="auto"/>
        <w:rPr>
          <w:rFonts w:ascii="Arial" w:hAnsi="Arial" w:cs="Times New Roman"/>
          <w:b/>
          <w:color w:val="000000" w:themeColor="text1"/>
        </w:rPr>
      </w:pPr>
      <w:r>
        <w:rPr>
          <w:rFonts w:ascii="Arial" w:hAnsi="Arial" w:cs="Times New Roman"/>
          <w:b/>
          <w:bCs/>
          <w:color w:val="000000" w:themeColor="text1"/>
        </w:rPr>
        <w:t>Kevin M. Kleinman</w:t>
      </w:r>
      <w:r>
        <w:rPr>
          <w:rFonts w:ascii="Arial" w:hAnsi="Arial" w:cs="Times New Roman"/>
          <w:b/>
          <w:bCs/>
          <w:color w:val="000000" w:themeColor="text1"/>
        </w:rPr>
        <w:tab/>
      </w:r>
      <w:r>
        <w:rPr>
          <w:rFonts w:ascii="Arial" w:hAnsi="Arial" w:cs="Times New Roman"/>
          <w:b/>
          <w:bCs/>
          <w:color w:val="000000" w:themeColor="text1"/>
        </w:rPr>
        <w:tab/>
      </w:r>
      <w:r>
        <w:rPr>
          <w:rFonts w:ascii="Arial" w:hAnsi="Arial" w:cs="Times New Roman"/>
          <w:b/>
          <w:bCs/>
          <w:color w:val="000000" w:themeColor="text1"/>
        </w:rPr>
        <w:tab/>
      </w:r>
      <w:r w:rsidRPr="00DF47D0">
        <w:rPr>
          <w:rFonts w:ascii="Arial" w:hAnsi="Arial" w:cs="Times New Roman"/>
          <w:b/>
          <w:bCs/>
          <w:color w:val="000000" w:themeColor="text1"/>
        </w:rPr>
        <w:t>2009 - 2016</w:t>
      </w:r>
      <w:r w:rsidRPr="00DF47D0">
        <w:rPr>
          <w:rFonts w:ascii="Arial" w:hAnsi="Arial" w:cs="Times New Roman"/>
          <w:b/>
          <w:bCs/>
          <w:color w:val="000000" w:themeColor="text1"/>
        </w:rPr>
        <w:tab/>
        <w:t>Assistant Rabbi</w:t>
      </w:r>
    </w:p>
    <w:p w14:paraId="3DBE3A83" w14:textId="77777777" w:rsidR="005D05F3" w:rsidRDefault="005D05F3" w:rsidP="005D05F3">
      <w:pPr>
        <w:rPr>
          <w:rFonts w:ascii="Arial" w:eastAsia="Times New Roman" w:hAnsi="Arial" w:cs="Times New Roman"/>
        </w:rPr>
      </w:pPr>
    </w:p>
    <w:p w14:paraId="45D78928" w14:textId="77777777" w:rsidR="005D05F3" w:rsidRDefault="005D05F3" w:rsidP="005D05F3">
      <w:pPr>
        <w:rPr>
          <w:rFonts w:ascii="Arial" w:eastAsia="Times New Roman" w:hAnsi="Arial" w:cs="Times New Roman"/>
        </w:rPr>
      </w:pPr>
    </w:p>
    <w:p w14:paraId="78B5AE00" w14:textId="77777777" w:rsidR="005D05F3" w:rsidRDefault="005D05F3" w:rsidP="005D05F3">
      <w:pPr>
        <w:rPr>
          <w:rFonts w:ascii="Arial" w:eastAsia="Times New Roman" w:hAnsi="Arial" w:cs="Times New Roman"/>
        </w:rPr>
      </w:pPr>
    </w:p>
    <w:p w14:paraId="6CE13A79" w14:textId="77777777" w:rsidR="005D05F3" w:rsidRDefault="005D05F3" w:rsidP="005D05F3">
      <w:pPr>
        <w:rPr>
          <w:rFonts w:ascii="Arial" w:eastAsia="Times New Roman" w:hAnsi="Arial" w:cs="Times New Roman"/>
        </w:rPr>
      </w:pPr>
    </w:p>
    <w:p w14:paraId="178D1332" w14:textId="77777777" w:rsidR="005D05F3" w:rsidRDefault="005D05F3" w:rsidP="005D05F3">
      <w:pPr>
        <w:rPr>
          <w:rFonts w:ascii="Arial" w:eastAsia="Times New Roman" w:hAnsi="Arial" w:cs="Times New Roman"/>
        </w:rPr>
      </w:pPr>
    </w:p>
    <w:p w14:paraId="1A26138C" w14:textId="77777777" w:rsidR="005D05F3" w:rsidRDefault="005D05F3" w:rsidP="005D05F3">
      <w:pPr>
        <w:rPr>
          <w:rFonts w:ascii="Arial" w:eastAsia="Times New Roman" w:hAnsi="Arial" w:cs="Times New Roman"/>
        </w:rPr>
      </w:pPr>
    </w:p>
    <w:p w14:paraId="41C8A60B" w14:textId="77777777" w:rsidR="005D05F3" w:rsidRDefault="005D05F3" w:rsidP="005D05F3">
      <w:pPr>
        <w:rPr>
          <w:rFonts w:ascii="Arial" w:eastAsia="Times New Roman" w:hAnsi="Arial" w:cs="Times New Roman"/>
        </w:rPr>
      </w:pPr>
    </w:p>
    <w:p w14:paraId="4996D913" w14:textId="77777777" w:rsidR="005D05F3" w:rsidRDefault="005D05F3" w:rsidP="005D05F3">
      <w:pPr>
        <w:rPr>
          <w:rFonts w:ascii="Arial" w:eastAsia="Times New Roman" w:hAnsi="Arial" w:cs="Times New Roman"/>
        </w:rPr>
      </w:pPr>
    </w:p>
    <w:p w14:paraId="3B128904" w14:textId="77777777" w:rsidR="005D05F3" w:rsidRDefault="005D05F3" w:rsidP="005D05F3">
      <w:pPr>
        <w:rPr>
          <w:rFonts w:ascii="Arial" w:eastAsia="Times New Roman" w:hAnsi="Arial" w:cs="Times New Roman"/>
        </w:rPr>
      </w:pPr>
    </w:p>
    <w:p w14:paraId="511F337F" w14:textId="77777777" w:rsidR="005D05F3" w:rsidRDefault="005D05F3" w:rsidP="005D05F3">
      <w:pPr>
        <w:rPr>
          <w:rFonts w:ascii="Arial" w:eastAsia="Times New Roman" w:hAnsi="Arial" w:cs="Times New Roman"/>
        </w:rPr>
      </w:pPr>
    </w:p>
    <w:p w14:paraId="35076F32" w14:textId="77777777" w:rsidR="005D05F3" w:rsidRDefault="005D05F3" w:rsidP="005D05F3">
      <w:pPr>
        <w:rPr>
          <w:rFonts w:ascii="Arial" w:eastAsia="Times New Roman" w:hAnsi="Arial" w:cs="Times New Roman"/>
        </w:rPr>
      </w:pPr>
    </w:p>
    <w:p w14:paraId="7941A5C1" w14:textId="77777777" w:rsidR="005D05F3" w:rsidRDefault="005D05F3" w:rsidP="005D05F3">
      <w:pPr>
        <w:rPr>
          <w:rFonts w:ascii="Arial" w:eastAsia="Times New Roman" w:hAnsi="Arial" w:cs="Times New Roman"/>
        </w:rPr>
      </w:pPr>
    </w:p>
    <w:p w14:paraId="6680E016" w14:textId="77777777" w:rsidR="005D05F3" w:rsidRDefault="005D05F3" w:rsidP="005D05F3">
      <w:pPr>
        <w:rPr>
          <w:rFonts w:ascii="Arial" w:eastAsia="Times New Roman" w:hAnsi="Arial" w:cs="Times New Roman"/>
        </w:rPr>
      </w:pPr>
    </w:p>
    <w:p w14:paraId="7921994F" w14:textId="77777777" w:rsidR="005D05F3" w:rsidRDefault="005D05F3" w:rsidP="005D05F3">
      <w:pPr>
        <w:rPr>
          <w:rFonts w:ascii="Arial" w:eastAsia="Times New Roman" w:hAnsi="Arial" w:cs="Times New Roman"/>
        </w:rPr>
      </w:pPr>
    </w:p>
    <w:p w14:paraId="19036C6E" w14:textId="77777777" w:rsidR="005D05F3" w:rsidRDefault="005D05F3" w:rsidP="005D05F3">
      <w:pPr>
        <w:rPr>
          <w:rFonts w:ascii="Arial" w:eastAsia="Times New Roman" w:hAnsi="Arial" w:cs="Times New Roman"/>
        </w:rPr>
      </w:pPr>
      <w:r>
        <w:rPr>
          <w:rFonts w:ascii="Arial" w:eastAsia="Times New Roman" w:hAnsi="Arial" w:cs="Times New Roman"/>
        </w:rPr>
        <w:br w:type="page"/>
      </w:r>
    </w:p>
    <w:p w14:paraId="33636DD6" w14:textId="77777777" w:rsidR="005D05F3" w:rsidRPr="007634EA" w:rsidRDefault="005D05F3" w:rsidP="007951F1">
      <w:pPr>
        <w:rPr>
          <w:rFonts w:ascii="Arial" w:eastAsia="Times New Roman" w:hAnsi="Arial" w:cs="Times New Roman"/>
        </w:rPr>
      </w:pPr>
      <w:r w:rsidRPr="007634EA">
        <w:rPr>
          <w:rFonts w:ascii="Arial" w:eastAsia="Times New Roman" w:hAnsi="Arial" w:cs="Times New Roman"/>
        </w:rPr>
        <w:lastRenderedPageBreak/>
        <w:br/>
      </w:r>
      <w:r w:rsidRPr="007634EA">
        <w:rPr>
          <w:rFonts w:ascii="Arial" w:eastAsia="Times New Roman" w:hAnsi="Arial" w:cs="Times New Roman"/>
        </w:rPr>
        <w:br/>
      </w:r>
      <w:r w:rsidRPr="007634EA">
        <w:rPr>
          <w:rFonts w:ascii="Arial" w:hAnsi="Arial" w:cs="Times New Roman"/>
          <w:b/>
          <w:bCs/>
          <w:color w:val="000000"/>
        </w:rPr>
        <w:t>Solomon Deutsch</w:t>
      </w:r>
      <w:r w:rsidRPr="007634EA">
        <w:rPr>
          <w:rFonts w:ascii="Arial" w:hAnsi="Arial" w:cs="Times New Roman"/>
          <w:b/>
          <w:bCs/>
          <w:color w:val="000000"/>
        </w:rPr>
        <w:tab/>
      </w:r>
      <w:r w:rsidRPr="000F3A66">
        <w:rPr>
          <w:rFonts w:ascii="Arial" w:hAnsi="Arial" w:cs="Times New Roman"/>
          <w:b/>
          <w:color w:val="000000"/>
        </w:rPr>
        <w:t>(1816 - 18??)</w:t>
      </w:r>
    </w:p>
    <w:p w14:paraId="0879753A" w14:textId="77777777" w:rsidR="005D05F3" w:rsidRPr="007634EA" w:rsidRDefault="007951F1" w:rsidP="007951F1">
      <w:pPr>
        <w:rPr>
          <w:rFonts w:ascii="Arial" w:hAnsi="Arial" w:cs="Times New Roman"/>
        </w:rPr>
      </w:pPr>
      <w:r w:rsidRPr="007634EA">
        <w:rPr>
          <w:rFonts w:ascii="Arial" w:hAnsi="Arial" w:cs="Times New Roman"/>
          <w:b/>
          <w:bCs/>
          <w:noProof/>
          <w:color w:val="000000"/>
        </w:rPr>
        <w:drawing>
          <wp:anchor distT="0" distB="0" distL="114300" distR="114300" simplePos="0" relativeHeight="251659264" behindDoc="0" locked="0" layoutInCell="1" allowOverlap="1" wp14:anchorId="195F744E" wp14:editId="7DFD8F27">
            <wp:simplePos x="0" y="0"/>
            <wp:positionH relativeFrom="column">
              <wp:posOffset>-815340</wp:posOffset>
            </wp:positionH>
            <wp:positionV relativeFrom="paragraph">
              <wp:posOffset>144780</wp:posOffset>
            </wp:positionV>
            <wp:extent cx="1824355" cy="2092960"/>
            <wp:effectExtent l="0" t="0" r="4445" b="25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Solomon Deutsch.jpeg"/>
                    <pic:cNvPicPr/>
                  </pic:nvPicPr>
                  <pic:blipFill>
                    <a:blip r:embed="rId7">
                      <a:extLst>
                        <a:ext uri="{28A0092B-C50C-407E-A947-70E740481C1C}">
                          <a14:useLocalDpi xmlns:a14="http://schemas.microsoft.com/office/drawing/2010/main" val="0"/>
                        </a:ext>
                      </a:extLst>
                    </a:blip>
                    <a:stretch>
                      <a:fillRect/>
                    </a:stretch>
                  </pic:blipFill>
                  <pic:spPr>
                    <a:xfrm>
                      <a:off x="0" y="0"/>
                      <a:ext cx="1824355" cy="2092960"/>
                    </a:xfrm>
                    <a:prstGeom prst="rect">
                      <a:avLst/>
                    </a:prstGeom>
                  </pic:spPr>
                </pic:pic>
              </a:graphicData>
            </a:graphic>
            <wp14:sizeRelH relativeFrom="page">
              <wp14:pctWidth>0</wp14:pctWidth>
            </wp14:sizeRelH>
            <wp14:sizeRelV relativeFrom="page">
              <wp14:pctHeight>0</wp14:pctHeight>
            </wp14:sizeRelV>
          </wp:anchor>
        </w:drawing>
      </w:r>
    </w:p>
    <w:p w14:paraId="3692D450" w14:textId="77777777" w:rsidR="005D05F3" w:rsidRPr="007634EA" w:rsidRDefault="005D05F3" w:rsidP="007951F1">
      <w:pPr>
        <w:ind w:firstLine="720"/>
        <w:rPr>
          <w:rFonts w:ascii="Arial" w:hAnsi="Arial" w:cs="Times New Roman"/>
        </w:rPr>
      </w:pPr>
      <w:r w:rsidRPr="007634EA">
        <w:rPr>
          <w:rFonts w:ascii="Arial" w:hAnsi="Arial" w:cs="Times New Roman"/>
          <w:b/>
          <w:bCs/>
          <w:color w:val="000000"/>
        </w:rPr>
        <w:t xml:space="preserve">1857-1860 </w:t>
      </w:r>
      <w:r w:rsidRPr="007634EA">
        <w:rPr>
          <w:rFonts w:ascii="Arial" w:hAnsi="Arial" w:cs="Times New Roman"/>
          <w:color w:val="000000"/>
        </w:rPr>
        <w:t xml:space="preserve">Senior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39E7DB47" w14:textId="77777777" w:rsidR="005D05F3" w:rsidRPr="007634EA" w:rsidRDefault="005D05F3" w:rsidP="007951F1">
      <w:pPr>
        <w:rPr>
          <w:rFonts w:ascii="Arial" w:eastAsia="Times New Roman" w:hAnsi="Arial" w:cs="Times New Roman"/>
        </w:rPr>
      </w:pPr>
    </w:p>
    <w:p w14:paraId="0ED400F2" w14:textId="77777777" w:rsidR="005D05F3" w:rsidRPr="00534445" w:rsidRDefault="005D05F3" w:rsidP="007951F1">
      <w:pPr>
        <w:spacing w:line="360" w:lineRule="auto"/>
        <w:jc w:val="both"/>
        <w:rPr>
          <w:rFonts w:ascii="Arial" w:hAnsi="Arial" w:cs="Times New Roman"/>
        </w:rPr>
      </w:pPr>
      <w:r w:rsidRPr="007634EA">
        <w:rPr>
          <w:rFonts w:ascii="Arial" w:hAnsi="Arial" w:cs="Times New Roman"/>
          <w:color w:val="000000"/>
        </w:rPr>
        <w:tab/>
        <w:t xml:space="preserve">Solomon Deutsch born in the German state of Silesia in 1816. He was educated in the Universities of </w:t>
      </w:r>
      <w:proofErr w:type="spellStart"/>
      <w:r w:rsidRPr="007634EA">
        <w:rPr>
          <w:rFonts w:ascii="Arial" w:hAnsi="Arial" w:cs="Times New Roman"/>
          <w:color w:val="000000"/>
        </w:rPr>
        <w:t>Breslan</w:t>
      </w:r>
      <w:proofErr w:type="spellEnd"/>
      <w:r w:rsidRPr="007634EA">
        <w:rPr>
          <w:rFonts w:ascii="Arial" w:hAnsi="Arial" w:cs="Times New Roman"/>
          <w:color w:val="000000"/>
        </w:rPr>
        <w:t xml:space="preserve"> and </w:t>
      </w:r>
      <w:proofErr w:type="spellStart"/>
      <w:r w:rsidRPr="007634EA">
        <w:rPr>
          <w:rFonts w:ascii="Arial" w:hAnsi="Arial" w:cs="Times New Roman"/>
          <w:color w:val="000000"/>
        </w:rPr>
        <w:t>Goettingen</w:t>
      </w:r>
      <w:proofErr w:type="spellEnd"/>
      <w:r>
        <w:rPr>
          <w:rFonts w:ascii="Arial" w:hAnsi="Arial" w:cs="Times New Roman"/>
          <w:color w:val="000000"/>
        </w:rPr>
        <w:t xml:space="preserve"> and served</w:t>
      </w:r>
      <w:r w:rsidRPr="007634EA">
        <w:rPr>
          <w:rFonts w:ascii="Arial" w:hAnsi="Arial" w:cs="Times New Roman"/>
          <w:color w:val="000000"/>
        </w:rPr>
        <w:t xml:space="preserve"> as a Rabbi of Posen, Germany.  In 1857</w:t>
      </w:r>
      <w:r>
        <w:rPr>
          <w:rFonts w:ascii="Arial" w:hAnsi="Arial" w:cs="Times New Roman"/>
          <w:color w:val="000000"/>
        </w:rPr>
        <w:t>,</w:t>
      </w:r>
      <w:r w:rsidRPr="007634EA">
        <w:rPr>
          <w:rFonts w:ascii="Arial" w:hAnsi="Arial" w:cs="Times New Roman"/>
          <w:color w:val="000000"/>
        </w:rPr>
        <w:t xml:space="preserve"> he was elected as a Rabbi of the Congregation of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 The Congregation help</w:t>
      </w:r>
      <w:r>
        <w:rPr>
          <w:rFonts w:ascii="Arial" w:hAnsi="Arial" w:cs="Times New Roman"/>
          <w:color w:val="000000"/>
        </w:rPr>
        <w:t>ed</w:t>
      </w:r>
      <w:r w:rsidRPr="007634EA">
        <w:rPr>
          <w:rFonts w:ascii="Arial" w:hAnsi="Arial" w:cs="Times New Roman"/>
          <w:color w:val="000000"/>
        </w:rPr>
        <w:t xml:space="preserve"> to pay his expenses to come to the United States. During his time at KI, Rabbi Deutsch suggested various reforms.  In 1858, he initiated two significant changes. First men and women could sit together.  And</w:t>
      </w:r>
      <w:r>
        <w:rPr>
          <w:rFonts w:ascii="Arial" w:hAnsi="Arial" w:cs="Times New Roman"/>
          <w:color w:val="000000"/>
        </w:rPr>
        <w:t xml:space="preserve"> secondly only Ro</w:t>
      </w:r>
      <w:r w:rsidRPr="007634EA">
        <w:rPr>
          <w:rFonts w:ascii="Arial" w:hAnsi="Arial" w:cs="Times New Roman"/>
          <w:color w:val="000000"/>
        </w:rPr>
        <w:t xml:space="preserve">sh </w:t>
      </w:r>
      <w:proofErr w:type="spellStart"/>
      <w:r w:rsidRPr="007634EA">
        <w:rPr>
          <w:rFonts w:ascii="Arial" w:hAnsi="Arial" w:cs="Times New Roman"/>
          <w:color w:val="000000"/>
        </w:rPr>
        <w:t>Hashnah</w:t>
      </w:r>
      <w:proofErr w:type="spellEnd"/>
      <w:r w:rsidRPr="007634EA">
        <w:rPr>
          <w:rFonts w:ascii="Arial" w:hAnsi="Arial" w:cs="Times New Roman"/>
          <w:color w:val="000000"/>
        </w:rPr>
        <w:t xml:space="preserve"> would be observed for two days. Dr. Deutsch and </w:t>
      </w:r>
      <w:r>
        <w:rPr>
          <w:rFonts w:ascii="Arial" w:hAnsi="Arial" w:cs="Times New Roman"/>
          <w:color w:val="000000"/>
        </w:rPr>
        <w:t xml:space="preserve">the Reader, Rev. L. </w:t>
      </w:r>
      <w:proofErr w:type="spellStart"/>
      <w:r>
        <w:rPr>
          <w:rFonts w:ascii="Arial" w:hAnsi="Arial" w:cs="Times New Roman"/>
          <w:color w:val="000000"/>
        </w:rPr>
        <w:t>Naumburg</w:t>
      </w:r>
      <w:proofErr w:type="spellEnd"/>
      <w:r>
        <w:rPr>
          <w:rFonts w:ascii="Arial" w:hAnsi="Arial" w:cs="Times New Roman"/>
          <w:color w:val="000000"/>
        </w:rPr>
        <w:t xml:space="preserve"> had</w:t>
      </w:r>
      <w:r w:rsidRPr="007634EA">
        <w:rPr>
          <w:rFonts w:ascii="Arial" w:hAnsi="Arial" w:cs="Times New Roman"/>
          <w:color w:val="000000"/>
        </w:rPr>
        <w:t xml:space="preserve"> disagreements about ritual matters and both men were dismissed from their posts in 1860.</w:t>
      </w:r>
    </w:p>
    <w:p w14:paraId="763508B2" w14:textId="2002F906" w:rsidR="005D05F3" w:rsidRPr="00534445" w:rsidRDefault="005D05F3" w:rsidP="007951F1">
      <w:pPr>
        <w:spacing w:line="360" w:lineRule="auto"/>
        <w:jc w:val="both"/>
        <w:rPr>
          <w:rFonts w:ascii="Arial" w:hAnsi="Arial" w:cs="Times New Roman"/>
        </w:rPr>
      </w:pPr>
      <w:r w:rsidRPr="007634EA">
        <w:rPr>
          <w:rFonts w:ascii="Arial" w:hAnsi="Arial" w:cs="Times New Roman"/>
          <w:color w:val="000000"/>
        </w:rPr>
        <w:tab/>
        <w:t xml:space="preserve">After serving the congregation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 he moved to Syracuse, New York. </w:t>
      </w:r>
      <w:r w:rsidR="00821215">
        <w:rPr>
          <w:rFonts w:ascii="Arial" w:hAnsi="Arial" w:cs="Times New Roman"/>
          <w:color w:val="000000"/>
        </w:rPr>
        <w:t xml:space="preserve">Rabbi </w:t>
      </w:r>
      <w:proofErr w:type="spellStart"/>
      <w:r w:rsidR="00821215">
        <w:rPr>
          <w:rFonts w:ascii="Arial" w:hAnsi="Arial" w:cs="Times New Roman"/>
          <w:color w:val="000000"/>
        </w:rPr>
        <w:t>Deeutsch</w:t>
      </w:r>
      <w:proofErr w:type="spellEnd"/>
      <w:r w:rsidRPr="007634EA">
        <w:rPr>
          <w:rFonts w:ascii="Arial" w:hAnsi="Arial" w:cs="Times New Roman"/>
          <w:color w:val="000000"/>
        </w:rPr>
        <w:t xml:space="preserve"> was a noted abolitionist and expressed his opinions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Shalom Temple until 1864.  Then he moved to Congregation </w:t>
      </w:r>
      <w:r>
        <w:rPr>
          <w:rFonts w:ascii="Arial" w:hAnsi="Arial" w:cs="Times New Roman"/>
          <w:color w:val="000000"/>
        </w:rPr>
        <w:t xml:space="preserve">Har Sinai in Baltimore. </w:t>
      </w:r>
    </w:p>
    <w:p w14:paraId="6B9B8B20" w14:textId="77777777" w:rsidR="005D05F3" w:rsidRPr="007634EA" w:rsidRDefault="005D05F3" w:rsidP="00A11B58">
      <w:pPr>
        <w:spacing w:line="360" w:lineRule="auto"/>
        <w:ind w:firstLine="720"/>
        <w:rPr>
          <w:rFonts w:ascii="Arial" w:hAnsi="Arial" w:cs="Times New Roman"/>
        </w:rPr>
      </w:pPr>
      <w:r w:rsidRPr="007634EA">
        <w:rPr>
          <w:rFonts w:ascii="Arial" w:hAnsi="Arial" w:cs="Times New Roman"/>
          <w:color w:val="000000"/>
        </w:rPr>
        <w:t>In 1869, The Sabbath School Committee awarded a prize to Rabbi Samuel Deutsch fo</w:t>
      </w:r>
      <w:r>
        <w:rPr>
          <w:rFonts w:ascii="Arial" w:hAnsi="Arial" w:cs="Times New Roman"/>
          <w:color w:val="000000"/>
        </w:rPr>
        <w:t xml:space="preserve">r his book on Biblical History </w:t>
      </w:r>
      <w:r w:rsidRPr="007634EA">
        <w:rPr>
          <w:rFonts w:ascii="Arial" w:hAnsi="Arial" w:cs="Times New Roman"/>
          <w:color w:val="000000"/>
        </w:rPr>
        <w:t>at the third Annual Council conference of the Union of American Hebrew Congregations. At this conference, Rabbi Deutsch</w:t>
      </w:r>
      <w:r w:rsidR="00A11B58" w:rsidRPr="00C543F1">
        <w:rPr>
          <w:rFonts w:ascii="Arial" w:hAnsi="Arial" w:cs="Times New Roman"/>
          <w:color w:val="FF0000"/>
        </w:rPr>
        <w:t>,</w:t>
      </w:r>
      <w:r w:rsidRPr="007634EA">
        <w:rPr>
          <w:rFonts w:ascii="Arial" w:hAnsi="Arial" w:cs="Times New Roman"/>
          <w:color w:val="000000"/>
        </w:rPr>
        <w:t xml:space="preserve"> </w:t>
      </w:r>
      <w:r w:rsidRPr="00321EC5">
        <w:rPr>
          <w:rFonts w:ascii="Arial" w:hAnsi="Arial" w:cs="Times New Roman"/>
          <w:strike/>
          <w:color w:val="FF0000"/>
        </w:rPr>
        <w:t>was</w:t>
      </w:r>
      <w:r w:rsidRPr="007634EA">
        <w:rPr>
          <w:rFonts w:ascii="Arial" w:hAnsi="Arial" w:cs="Times New Roman"/>
          <w:color w:val="000000"/>
        </w:rPr>
        <w:t xml:space="preserve"> one of twelve Rabbis</w:t>
      </w:r>
      <w:r w:rsidR="00A11B58">
        <w:rPr>
          <w:rFonts w:ascii="Arial" w:hAnsi="Arial" w:cs="Times New Roman"/>
          <w:color w:val="FF0000"/>
        </w:rPr>
        <w:t>,</w:t>
      </w:r>
      <w:r w:rsidRPr="007634EA">
        <w:rPr>
          <w:rFonts w:ascii="Arial" w:hAnsi="Arial" w:cs="Times New Roman"/>
          <w:color w:val="000000"/>
        </w:rPr>
        <w:t xml:space="preserve"> along with Rabbi Einhorn and Rabbi Hirsch </w:t>
      </w:r>
      <w:r w:rsidRPr="00A11B58">
        <w:rPr>
          <w:rFonts w:ascii="Arial" w:hAnsi="Arial" w:cs="Times New Roman"/>
          <w:strike/>
          <w:color w:val="FF0000"/>
        </w:rPr>
        <w:t>to create</w:t>
      </w:r>
      <w:r w:rsidR="00A11B58">
        <w:rPr>
          <w:rFonts w:ascii="Arial" w:hAnsi="Arial" w:cs="Times New Roman"/>
          <w:color w:val="000000"/>
        </w:rPr>
        <w:t xml:space="preserve"> </w:t>
      </w:r>
      <w:r w:rsidR="00A11B58" w:rsidRPr="00A11B58">
        <w:rPr>
          <w:rFonts w:ascii="Arial" w:hAnsi="Arial" w:cs="Times New Roman"/>
          <w:color w:val="FF0000"/>
        </w:rPr>
        <w:t>(created</w:t>
      </w:r>
      <w:r w:rsidR="00A11B58">
        <w:rPr>
          <w:rFonts w:ascii="Arial" w:hAnsi="Arial" w:cs="Times New Roman"/>
          <w:color w:val="000000"/>
        </w:rPr>
        <w:t>)</w:t>
      </w:r>
      <w:r w:rsidRPr="00A11B58">
        <w:rPr>
          <w:rFonts w:ascii="Arial" w:hAnsi="Arial" w:cs="Times New Roman"/>
          <w:color w:val="000000"/>
        </w:rPr>
        <w:t xml:space="preserve"> </w:t>
      </w:r>
      <w:r w:rsidRPr="007634EA">
        <w:rPr>
          <w:rFonts w:ascii="Arial" w:hAnsi="Arial" w:cs="Times New Roman"/>
          <w:color w:val="000000"/>
        </w:rPr>
        <w:t xml:space="preserve">the famous </w:t>
      </w:r>
      <w:r w:rsidRPr="007634EA">
        <w:rPr>
          <w:rFonts w:ascii="Arial" w:hAnsi="Arial" w:cs="Times New Roman"/>
          <w:i/>
          <w:iCs/>
          <w:color w:val="000000"/>
        </w:rPr>
        <w:t>Philadelphia Platform</w:t>
      </w:r>
      <w:r w:rsidRPr="007634EA">
        <w:rPr>
          <w:rFonts w:ascii="Arial" w:hAnsi="Arial" w:cs="Times New Roman"/>
          <w:color w:val="000000"/>
        </w:rPr>
        <w:t xml:space="preserve"> for the radical r</w:t>
      </w:r>
      <w:r>
        <w:rPr>
          <w:rFonts w:ascii="Arial" w:hAnsi="Arial" w:cs="Times New Roman"/>
          <w:color w:val="000000"/>
        </w:rPr>
        <w:t>eform of Judaism in America. The</w:t>
      </w:r>
      <w:r w:rsidRPr="007634EA">
        <w:rPr>
          <w:rFonts w:ascii="Arial" w:hAnsi="Arial" w:cs="Times New Roman"/>
          <w:color w:val="000000"/>
        </w:rPr>
        <w:t>s</w:t>
      </w:r>
      <w:r>
        <w:rPr>
          <w:rFonts w:ascii="Arial" w:hAnsi="Arial" w:cs="Times New Roman"/>
          <w:color w:val="000000"/>
        </w:rPr>
        <w:t>e</w:t>
      </w:r>
      <w:r w:rsidRPr="007634EA">
        <w:rPr>
          <w:rFonts w:ascii="Arial" w:hAnsi="Arial" w:cs="Times New Roman"/>
          <w:color w:val="000000"/>
        </w:rPr>
        <w:t xml:space="preserve"> documents became the framework for the </w:t>
      </w:r>
      <w:r>
        <w:rPr>
          <w:rFonts w:ascii="Arial" w:hAnsi="Arial" w:cs="Times New Roman"/>
          <w:color w:val="000000"/>
        </w:rPr>
        <w:t>1885 Pittsburgh Platform</w:t>
      </w:r>
      <w:r w:rsidRPr="007634EA">
        <w:rPr>
          <w:rFonts w:ascii="Arial" w:hAnsi="Arial" w:cs="Times New Roman"/>
          <w:color w:val="000000"/>
        </w:rPr>
        <w:t xml:space="preserve">. </w:t>
      </w:r>
    </w:p>
    <w:p w14:paraId="49352B35" w14:textId="35C75023" w:rsidR="005D05F3" w:rsidRDefault="005D05F3" w:rsidP="007951F1">
      <w:pPr>
        <w:spacing w:line="360" w:lineRule="auto"/>
        <w:ind w:firstLine="720"/>
        <w:jc w:val="both"/>
        <w:rPr>
          <w:rFonts w:ascii="Arial" w:hAnsi="Arial" w:cs="Times New Roman"/>
          <w:color w:val="000000"/>
        </w:rPr>
      </w:pPr>
      <w:r>
        <w:rPr>
          <w:rFonts w:ascii="Arial" w:hAnsi="Arial" w:cs="Times New Roman"/>
          <w:color w:val="000000"/>
        </w:rPr>
        <w:t xml:space="preserve">In </w:t>
      </w:r>
      <w:r w:rsidRPr="007634EA">
        <w:rPr>
          <w:rFonts w:ascii="Arial" w:hAnsi="Arial" w:cs="Times New Roman"/>
          <w:color w:val="000000"/>
        </w:rPr>
        <w:t>1876, Dr. Deutsch served as the Rabbi of Congregation Beth Israel in Hartford Connecticut. In his sermons he questioned praying in Hebrew</w:t>
      </w:r>
      <w:r>
        <w:rPr>
          <w:rFonts w:ascii="Arial" w:hAnsi="Arial" w:cs="Times New Roman"/>
          <w:color w:val="000000"/>
        </w:rPr>
        <w:t xml:space="preserve"> if you do not understand the </w:t>
      </w:r>
      <w:r w:rsidRPr="007634EA">
        <w:rPr>
          <w:rFonts w:ascii="Arial" w:hAnsi="Arial" w:cs="Times New Roman"/>
          <w:color w:val="000000"/>
        </w:rPr>
        <w:t>language. He helped Beth I</w:t>
      </w:r>
      <w:r>
        <w:rPr>
          <w:rFonts w:ascii="Arial" w:hAnsi="Arial" w:cs="Times New Roman"/>
          <w:color w:val="000000"/>
        </w:rPr>
        <w:t>srael change from the use of an</w:t>
      </w:r>
      <w:r w:rsidRPr="007634EA">
        <w:rPr>
          <w:rFonts w:ascii="Arial" w:hAnsi="Arial" w:cs="Times New Roman"/>
          <w:color w:val="000000"/>
        </w:rPr>
        <w:t xml:space="preserve"> Orthodox prayer book to the 1877 Minhag America by </w:t>
      </w:r>
      <w:r>
        <w:rPr>
          <w:rFonts w:ascii="Arial" w:hAnsi="Arial" w:cs="Times New Roman"/>
          <w:color w:val="000000"/>
        </w:rPr>
        <w:t xml:space="preserve">Rabbi Isaac Mayer Wise.  Several years </w:t>
      </w:r>
      <w:r w:rsidRPr="00A11B58">
        <w:rPr>
          <w:rFonts w:ascii="Arial" w:hAnsi="Arial" w:cs="Times New Roman"/>
          <w:strike/>
          <w:color w:val="FF0000"/>
        </w:rPr>
        <w:t>after that</w:t>
      </w:r>
      <w:r w:rsidRPr="00A11B58">
        <w:rPr>
          <w:rFonts w:ascii="Arial" w:hAnsi="Arial" w:cs="Times New Roman"/>
          <w:color w:val="FF0000"/>
        </w:rPr>
        <w:t xml:space="preserve"> </w:t>
      </w:r>
      <w:r w:rsidR="00A11B58" w:rsidRPr="00A11B58">
        <w:rPr>
          <w:rFonts w:ascii="Arial" w:hAnsi="Arial" w:cs="Times New Roman"/>
          <w:color w:val="FF0000"/>
        </w:rPr>
        <w:t>later</w:t>
      </w:r>
      <w:r w:rsidR="00A11B58" w:rsidRPr="00C543F1">
        <w:rPr>
          <w:rFonts w:ascii="Arial" w:hAnsi="Arial" w:cs="Times New Roman"/>
          <w:color w:val="FF0000"/>
        </w:rPr>
        <w:t>,</w:t>
      </w:r>
      <w:r w:rsidR="00A11B58" w:rsidRPr="00A11B58">
        <w:rPr>
          <w:rFonts w:ascii="Arial" w:hAnsi="Arial" w:cs="Times New Roman"/>
          <w:color w:val="FF0000"/>
        </w:rPr>
        <w:t xml:space="preserve"> </w:t>
      </w:r>
      <w:r>
        <w:rPr>
          <w:rFonts w:ascii="Arial" w:hAnsi="Arial" w:cs="Times New Roman"/>
          <w:color w:val="000000"/>
        </w:rPr>
        <w:t>they changed</w:t>
      </w:r>
      <w:r w:rsidRPr="007634EA">
        <w:rPr>
          <w:rFonts w:ascii="Arial" w:hAnsi="Arial" w:cs="Times New Roman"/>
          <w:color w:val="000000"/>
        </w:rPr>
        <w:t xml:space="preserve"> to the 1858 </w:t>
      </w:r>
      <w:proofErr w:type="spellStart"/>
      <w:r w:rsidRPr="000753C4">
        <w:rPr>
          <w:rFonts w:ascii="Arial" w:hAnsi="Arial" w:cs="Times New Roman"/>
          <w:color w:val="000000"/>
          <w:u w:val="single"/>
        </w:rPr>
        <w:t>Olat</w:t>
      </w:r>
      <w:proofErr w:type="spellEnd"/>
      <w:r w:rsidRPr="000753C4">
        <w:rPr>
          <w:rFonts w:ascii="Arial" w:hAnsi="Arial" w:cs="Times New Roman"/>
          <w:color w:val="000000"/>
          <w:u w:val="single"/>
        </w:rPr>
        <w:t xml:space="preserve"> </w:t>
      </w:r>
      <w:proofErr w:type="spellStart"/>
      <w:r w:rsidRPr="000753C4">
        <w:rPr>
          <w:rFonts w:ascii="Arial" w:hAnsi="Arial" w:cs="Times New Roman"/>
          <w:color w:val="000000"/>
          <w:u w:val="single"/>
        </w:rPr>
        <w:t>Tamid</w:t>
      </w:r>
      <w:proofErr w:type="spellEnd"/>
      <w:r w:rsidRPr="000753C4">
        <w:rPr>
          <w:rFonts w:ascii="Arial" w:hAnsi="Arial" w:cs="Times New Roman"/>
          <w:color w:val="000000"/>
          <w:u w:val="single"/>
        </w:rPr>
        <w:t>, A Perpetual Blessing prayer book</w:t>
      </w:r>
      <w:r>
        <w:rPr>
          <w:rFonts w:ascii="Arial" w:hAnsi="Arial" w:cs="Times New Roman"/>
          <w:color w:val="000000"/>
        </w:rPr>
        <w:t xml:space="preserve"> </w:t>
      </w:r>
      <w:r w:rsidRPr="007634EA">
        <w:rPr>
          <w:rFonts w:ascii="Arial" w:hAnsi="Arial" w:cs="Times New Roman"/>
          <w:color w:val="000000"/>
        </w:rPr>
        <w:t xml:space="preserve">by Rabbi David Einhorn. In Rabbi Einhorn’s </w:t>
      </w:r>
      <w:r w:rsidR="00A11B58" w:rsidRPr="007634EA">
        <w:rPr>
          <w:rFonts w:ascii="Arial" w:hAnsi="Arial" w:cs="Times New Roman"/>
          <w:color w:val="000000"/>
        </w:rPr>
        <w:t>prayer book</w:t>
      </w:r>
      <w:r w:rsidR="00C543F1" w:rsidRPr="00C543F1">
        <w:rPr>
          <w:rFonts w:ascii="Arial" w:hAnsi="Arial" w:cs="Times New Roman"/>
          <w:b/>
          <w:bCs/>
          <w:color w:val="FF0000"/>
        </w:rPr>
        <w:t>,</w:t>
      </w:r>
      <w:r w:rsidRPr="007634EA">
        <w:rPr>
          <w:rFonts w:ascii="Arial" w:hAnsi="Arial" w:cs="Times New Roman"/>
          <w:color w:val="000000"/>
        </w:rPr>
        <w:t xml:space="preserve"> prayers were translated into German and the services were shorter. Rabbi Deutsch also led his congregation into other reforms in American Judaism such as praying without covering their</w:t>
      </w:r>
      <w:r>
        <w:rPr>
          <w:rFonts w:ascii="Arial" w:hAnsi="Arial" w:cs="Times New Roman"/>
          <w:color w:val="000000"/>
        </w:rPr>
        <w:t xml:space="preserve"> heads, and changes</w:t>
      </w:r>
      <w:r w:rsidRPr="007634EA">
        <w:rPr>
          <w:rFonts w:ascii="Arial" w:hAnsi="Arial" w:cs="Times New Roman"/>
          <w:color w:val="000000"/>
        </w:rPr>
        <w:t xml:space="preserve"> in funeral and mourning rituals. Dr. Deutsch’s efforts to bring about reforms in American Judaism caused a split in Beth Israel’s congregation.  Rabb</w:t>
      </w:r>
      <w:r>
        <w:rPr>
          <w:rFonts w:ascii="Arial" w:hAnsi="Arial" w:cs="Times New Roman"/>
          <w:color w:val="000000"/>
        </w:rPr>
        <w:t>i Deutsch was among a few rabbi</w:t>
      </w:r>
      <w:r w:rsidRPr="007634EA">
        <w:rPr>
          <w:rFonts w:ascii="Arial" w:hAnsi="Arial" w:cs="Times New Roman"/>
          <w:color w:val="000000"/>
        </w:rPr>
        <w:t xml:space="preserve">s in America who were greatly affecting change with this sector of the Jewish community. </w:t>
      </w:r>
    </w:p>
    <w:p w14:paraId="17C76F57" w14:textId="77777777" w:rsidR="005D05F3" w:rsidRDefault="005D05F3" w:rsidP="005D05F3">
      <w:pPr>
        <w:spacing w:line="360" w:lineRule="auto"/>
        <w:ind w:firstLine="720"/>
        <w:rPr>
          <w:rFonts w:ascii="Arial" w:hAnsi="Arial" w:cs="Times New Roman"/>
          <w:color w:val="000000"/>
        </w:rPr>
      </w:pPr>
    </w:p>
    <w:p w14:paraId="59072356" w14:textId="77777777" w:rsidR="005D05F3" w:rsidRPr="007634EA"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01E38611" w14:textId="77777777" w:rsidR="005D05F3" w:rsidRPr="007634EA" w:rsidRDefault="005D05F3" w:rsidP="005D05F3">
      <w:pPr>
        <w:spacing w:line="360" w:lineRule="auto"/>
        <w:ind w:firstLine="720"/>
        <w:rPr>
          <w:rFonts w:ascii="Arial" w:hAnsi="Arial" w:cs="Times New Roman"/>
        </w:rPr>
      </w:pPr>
    </w:p>
    <w:p w14:paraId="109AFC44" w14:textId="77777777" w:rsidR="005D05F3" w:rsidRDefault="005D05F3" w:rsidP="005D05F3">
      <w:pPr>
        <w:spacing w:after="240" w:line="360" w:lineRule="auto"/>
        <w:rPr>
          <w:rFonts w:ascii="Arial" w:eastAsia="Times New Roman" w:hAnsi="Arial" w:cs="Times New Roman"/>
        </w:rPr>
      </w:pPr>
      <w:r w:rsidRPr="007634EA">
        <w:rPr>
          <w:rFonts w:ascii="Arial" w:eastAsia="Times New Roman" w:hAnsi="Arial" w:cs="Times New Roman"/>
        </w:rPr>
        <w:lastRenderedPageBreak/>
        <w:br/>
      </w:r>
      <w:r w:rsidRPr="007634EA">
        <w:rPr>
          <w:rFonts w:ascii="Arial" w:eastAsia="Times New Roman" w:hAnsi="Arial" w:cs="Times New Roman"/>
          <w:noProof/>
        </w:rPr>
        <w:drawing>
          <wp:inline distT="0" distB="0" distL="0" distR="0" wp14:anchorId="36E39542" wp14:editId="53E1C364">
            <wp:extent cx="1137920" cy="1684756"/>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 100 cover.jpeg"/>
                    <pic:cNvPicPr/>
                  </pic:nvPicPr>
                  <pic:blipFill>
                    <a:blip r:embed="rId8">
                      <a:extLst>
                        <a:ext uri="{28A0092B-C50C-407E-A947-70E740481C1C}">
                          <a14:useLocalDpi xmlns:a14="http://schemas.microsoft.com/office/drawing/2010/main" val="0"/>
                        </a:ext>
                      </a:extLst>
                    </a:blip>
                    <a:stretch>
                      <a:fillRect/>
                    </a:stretch>
                  </pic:blipFill>
                  <pic:spPr>
                    <a:xfrm>
                      <a:off x="0" y="0"/>
                      <a:ext cx="1137996" cy="1684869"/>
                    </a:xfrm>
                    <a:prstGeom prst="rect">
                      <a:avLst/>
                    </a:prstGeom>
                  </pic:spPr>
                </pic:pic>
              </a:graphicData>
            </a:graphic>
          </wp:inline>
        </w:drawing>
      </w:r>
      <w:r w:rsidRPr="007634EA">
        <w:rPr>
          <w:rFonts w:ascii="Arial" w:eastAsia="Times New Roman" w:hAnsi="Arial" w:cs="Times New Roman"/>
        </w:rPr>
        <w:tab/>
      </w:r>
      <w:r w:rsidRPr="007634EA">
        <w:rPr>
          <w:rFonts w:ascii="Arial" w:eastAsia="Times New Roman" w:hAnsi="Arial" w:cs="Times New Roman"/>
          <w:noProof/>
        </w:rPr>
        <w:drawing>
          <wp:inline distT="0" distB="0" distL="0" distR="0" wp14:anchorId="1711B8EF" wp14:editId="1DF067FE">
            <wp:extent cx="1045563" cy="158645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ing a Life building a Community, Hartford Conn.jpeg"/>
                    <pic:cNvPicPr/>
                  </pic:nvPicPr>
                  <pic:blipFill>
                    <a:blip r:embed="rId9">
                      <a:extLst>
                        <a:ext uri="{28A0092B-C50C-407E-A947-70E740481C1C}">
                          <a14:useLocalDpi xmlns:a14="http://schemas.microsoft.com/office/drawing/2010/main" val="0"/>
                        </a:ext>
                      </a:extLst>
                    </a:blip>
                    <a:stretch>
                      <a:fillRect/>
                    </a:stretch>
                  </pic:blipFill>
                  <pic:spPr>
                    <a:xfrm>
                      <a:off x="0" y="0"/>
                      <a:ext cx="1046101" cy="1587267"/>
                    </a:xfrm>
                    <a:prstGeom prst="rect">
                      <a:avLst/>
                    </a:prstGeom>
                  </pic:spPr>
                </pic:pic>
              </a:graphicData>
            </a:graphic>
          </wp:inline>
        </w:drawing>
      </w:r>
    </w:p>
    <w:p w14:paraId="24CC7820" w14:textId="77777777" w:rsidR="005D05F3" w:rsidRDefault="005D05F3" w:rsidP="005D05F3">
      <w:pPr>
        <w:spacing w:after="240" w:line="360" w:lineRule="auto"/>
        <w:rPr>
          <w:rFonts w:ascii="Arial" w:eastAsia="Times New Roman" w:hAnsi="Arial" w:cs="Times New Roman"/>
        </w:rPr>
      </w:pPr>
    </w:p>
    <w:p w14:paraId="53292FAD" w14:textId="77777777" w:rsidR="005D05F3" w:rsidRPr="007634EA" w:rsidRDefault="005D05F3" w:rsidP="005D05F3">
      <w:pPr>
        <w:rPr>
          <w:rFonts w:ascii="Arial" w:eastAsia="Times New Roman" w:hAnsi="Arial" w:cs="Times New Roman"/>
        </w:rPr>
      </w:pPr>
      <w:r>
        <w:rPr>
          <w:rFonts w:ascii="Arial" w:eastAsia="Times New Roman" w:hAnsi="Arial" w:cs="Times New Roman"/>
        </w:rPr>
        <w:br w:type="page"/>
      </w:r>
    </w:p>
    <w:p w14:paraId="6E16E7B2" w14:textId="77777777" w:rsidR="005D05F3" w:rsidRDefault="005D05F3" w:rsidP="005D05F3">
      <w:pPr>
        <w:spacing w:line="360" w:lineRule="auto"/>
        <w:rPr>
          <w:rFonts w:ascii="Arial" w:hAnsi="Arial" w:cs="Times New Roman"/>
          <w:b/>
          <w:bCs/>
          <w:color w:val="000000"/>
        </w:rPr>
      </w:pPr>
      <w:r w:rsidRPr="007634EA">
        <w:rPr>
          <w:rFonts w:ascii="Arial" w:hAnsi="Arial" w:cs="Times New Roman"/>
          <w:b/>
          <w:bCs/>
          <w:noProof/>
          <w:color w:val="000000"/>
        </w:rPr>
        <w:lastRenderedPageBreak/>
        <w:drawing>
          <wp:anchor distT="0" distB="0" distL="114300" distR="114300" simplePos="0" relativeHeight="251660288" behindDoc="0" locked="0" layoutInCell="1" allowOverlap="1" wp14:anchorId="2AD23379" wp14:editId="5D0D6546">
            <wp:simplePos x="0" y="0"/>
            <wp:positionH relativeFrom="column">
              <wp:posOffset>5080</wp:posOffset>
            </wp:positionH>
            <wp:positionV relativeFrom="paragraph">
              <wp:posOffset>1905</wp:posOffset>
            </wp:positionV>
            <wp:extent cx="1821815" cy="2378710"/>
            <wp:effectExtent l="0" t="0" r="6985" b="889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David-Einhorn drawing Jewish Museum of Maryland 1860.jpg"/>
                    <pic:cNvPicPr/>
                  </pic:nvPicPr>
                  <pic:blipFill>
                    <a:blip r:embed="rId10">
                      <a:extLst>
                        <a:ext uri="{28A0092B-C50C-407E-A947-70E740481C1C}">
                          <a14:useLocalDpi xmlns:a14="http://schemas.microsoft.com/office/drawing/2010/main" val="0"/>
                        </a:ext>
                      </a:extLst>
                    </a:blip>
                    <a:stretch>
                      <a:fillRect/>
                    </a:stretch>
                  </pic:blipFill>
                  <pic:spPr>
                    <a:xfrm>
                      <a:off x="0" y="0"/>
                      <a:ext cx="1821815" cy="2378710"/>
                    </a:xfrm>
                    <a:prstGeom prst="rect">
                      <a:avLst/>
                    </a:prstGeom>
                  </pic:spPr>
                </pic:pic>
              </a:graphicData>
            </a:graphic>
            <wp14:sizeRelH relativeFrom="page">
              <wp14:pctWidth>0</wp14:pctWidth>
            </wp14:sizeRelH>
            <wp14:sizeRelV relativeFrom="page">
              <wp14:pctHeight>0</wp14:pctHeight>
            </wp14:sizeRelV>
          </wp:anchor>
        </w:drawing>
      </w:r>
      <w:r w:rsidRPr="007634EA">
        <w:rPr>
          <w:rFonts w:ascii="Arial" w:hAnsi="Arial" w:cs="Times New Roman"/>
          <w:b/>
          <w:bCs/>
          <w:color w:val="000000"/>
        </w:rPr>
        <w:t>David Einhorn  </w:t>
      </w:r>
      <w:r w:rsidRPr="000F3A66">
        <w:rPr>
          <w:rFonts w:ascii="Arial" w:hAnsi="Arial" w:cs="Times New Roman"/>
          <w:b/>
          <w:color w:val="000000"/>
        </w:rPr>
        <w:t>(1809 – 1879)</w:t>
      </w:r>
      <w:r w:rsidRPr="007634EA">
        <w:rPr>
          <w:rFonts w:ascii="Arial" w:hAnsi="Arial" w:cs="Times New Roman"/>
          <w:b/>
          <w:bCs/>
          <w:color w:val="000000"/>
        </w:rPr>
        <w:tab/>
      </w:r>
    </w:p>
    <w:p w14:paraId="7FC38E6C" w14:textId="77777777" w:rsidR="005D05F3" w:rsidRPr="007634EA" w:rsidRDefault="005D05F3" w:rsidP="005D05F3">
      <w:pPr>
        <w:spacing w:line="360" w:lineRule="auto"/>
        <w:rPr>
          <w:rFonts w:ascii="Arial" w:hAnsi="Arial" w:cs="Times New Roman"/>
        </w:rPr>
      </w:pPr>
    </w:p>
    <w:p w14:paraId="0C3BC1B2" w14:textId="05E1CEB1" w:rsidR="005D05F3" w:rsidRDefault="005D05F3" w:rsidP="005D05F3">
      <w:pPr>
        <w:spacing w:line="360" w:lineRule="auto"/>
        <w:ind w:firstLine="720"/>
        <w:rPr>
          <w:rFonts w:ascii="Arial" w:hAnsi="Arial" w:cs="Times New Roman"/>
          <w:color w:val="000000"/>
        </w:rPr>
      </w:pPr>
      <w:r w:rsidRPr="007634EA">
        <w:rPr>
          <w:rFonts w:ascii="Arial" w:hAnsi="Arial" w:cs="Times New Roman"/>
          <w:b/>
          <w:bCs/>
          <w:color w:val="000000"/>
        </w:rPr>
        <w:t>1861-</w:t>
      </w:r>
      <w:r w:rsidR="00C543F1" w:rsidRPr="007634EA">
        <w:rPr>
          <w:rFonts w:ascii="Arial" w:hAnsi="Arial" w:cs="Times New Roman"/>
          <w:b/>
          <w:bCs/>
          <w:color w:val="000000"/>
        </w:rPr>
        <w:t>1866</w:t>
      </w:r>
      <w:r w:rsidR="00C543F1" w:rsidRPr="007634EA">
        <w:rPr>
          <w:rFonts w:ascii="Arial" w:hAnsi="Arial" w:cs="Times New Roman"/>
          <w:b/>
          <w:bCs/>
          <w:color w:val="FF0000"/>
        </w:rPr>
        <w:t xml:space="preserve"> </w:t>
      </w:r>
      <w:r w:rsidR="00C543F1" w:rsidRPr="00343905">
        <w:rPr>
          <w:rFonts w:ascii="Arial" w:hAnsi="Arial" w:cs="Times New Roman"/>
          <w:b/>
          <w:bCs/>
        </w:rPr>
        <w:t>Senior</w:t>
      </w:r>
      <w:r w:rsidRPr="007634EA">
        <w:rPr>
          <w:rFonts w:ascii="Arial" w:hAnsi="Arial" w:cs="Times New Roman"/>
          <w:color w:val="000000"/>
        </w:rPr>
        <w:t xml:space="preserve">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r w:rsidRPr="007634EA">
        <w:rPr>
          <w:rFonts w:ascii="Arial" w:hAnsi="Arial" w:cs="Times New Roman"/>
          <w:color w:val="000000"/>
        </w:rPr>
        <w:tab/>
      </w:r>
    </w:p>
    <w:p w14:paraId="6B8271E6" w14:textId="77777777" w:rsidR="005D05F3" w:rsidRDefault="005D05F3" w:rsidP="005D05F3">
      <w:pPr>
        <w:spacing w:line="360" w:lineRule="auto"/>
        <w:ind w:firstLine="720"/>
        <w:rPr>
          <w:rFonts w:ascii="Arial" w:hAnsi="Arial" w:cs="Times New Roman"/>
          <w:color w:val="000000"/>
        </w:rPr>
      </w:pPr>
    </w:p>
    <w:p w14:paraId="06587327" w14:textId="587388A3" w:rsidR="005D05F3" w:rsidRPr="00CB1F27" w:rsidRDefault="005D05F3" w:rsidP="00343905">
      <w:pPr>
        <w:spacing w:line="360" w:lineRule="auto"/>
        <w:ind w:firstLine="720"/>
        <w:jc w:val="both"/>
        <w:rPr>
          <w:rFonts w:ascii="Arial" w:hAnsi="Arial" w:cs="Times New Roman"/>
        </w:rPr>
      </w:pPr>
      <w:r>
        <w:rPr>
          <w:rFonts w:ascii="Arial" w:hAnsi="Arial" w:cs="Times New Roman"/>
          <w:color w:val="000000"/>
        </w:rPr>
        <w:t xml:space="preserve"> </w:t>
      </w:r>
      <w:r w:rsidRPr="007634EA">
        <w:rPr>
          <w:rFonts w:ascii="Arial" w:hAnsi="Arial" w:cs="Times New Roman"/>
          <w:color w:val="000000"/>
        </w:rPr>
        <w:t xml:space="preserve">David Einhorn was born in </w:t>
      </w:r>
      <w:proofErr w:type="spellStart"/>
      <w:r w:rsidRPr="00E41D18">
        <w:rPr>
          <w:rFonts w:ascii="Arial" w:hAnsi="Arial" w:cs="Times New Roman"/>
          <w:color w:val="000000"/>
        </w:rPr>
        <w:t>Diespeck</w:t>
      </w:r>
      <w:proofErr w:type="spellEnd"/>
      <w:r w:rsidRPr="00E41D18">
        <w:rPr>
          <w:rFonts w:ascii="Arial" w:hAnsi="Arial" w:cs="Times New Roman"/>
          <w:color w:val="000000"/>
        </w:rPr>
        <w:t>, Germany</w:t>
      </w:r>
      <w:r w:rsidRPr="007634EA">
        <w:rPr>
          <w:rFonts w:ascii="Arial" w:hAnsi="Arial" w:cs="Times New Roman"/>
          <w:color w:val="000000"/>
        </w:rPr>
        <w:t xml:space="preserve"> in 1809. </w:t>
      </w:r>
      <w:r>
        <w:rPr>
          <w:rFonts w:ascii="Arial" w:hAnsi="Arial" w:cs="Times New Roman"/>
          <w:color w:val="000000"/>
        </w:rPr>
        <w:t>At the age of 17, he earned</w:t>
      </w:r>
      <w:r w:rsidRPr="007634EA">
        <w:rPr>
          <w:rFonts w:ascii="Arial" w:hAnsi="Arial" w:cs="Times New Roman"/>
          <w:color w:val="000000"/>
        </w:rPr>
        <w:t xml:space="preserve"> h</w:t>
      </w:r>
      <w:r>
        <w:rPr>
          <w:rFonts w:ascii="Arial" w:hAnsi="Arial" w:cs="Times New Roman"/>
          <w:color w:val="000000"/>
        </w:rPr>
        <w:t>is</w:t>
      </w:r>
      <w:r w:rsidRPr="007634EA">
        <w:rPr>
          <w:rFonts w:ascii="Arial" w:hAnsi="Arial" w:cs="Times New Roman"/>
          <w:color w:val="000000"/>
        </w:rPr>
        <w:t xml:space="preserve"> rabbinic ordination from the rabbinic school of </w:t>
      </w:r>
      <w:hyperlink r:id="rId11" w:history="1">
        <w:proofErr w:type="spellStart"/>
        <w:r w:rsidRPr="007634EA">
          <w:rPr>
            <w:rFonts w:ascii="Arial" w:hAnsi="Arial" w:cs="Times New Roman"/>
            <w:color w:val="000000"/>
            <w:u w:val="single"/>
          </w:rPr>
          <w:t>Fürth</w:t>
        </w:r>
        <w:proofErr w:type="spellEnd"/>
      </w:hyperlink>
      <w:r>
        <w:rPr>
          <w:rFonts w:ascii="Arial" w:hAnsi="Arial" w:cs="Times New Roman"/>
          <w:color w:val="000000"/>
          <w:vertAlign w:val="superscript"/>
        </w:rPr>
        <w:t xml:space="preserve"> </w:t>
      </w:r>
      <w:r>
        <w:rPr>
          <w:rFonts w:ascii="Arial" w:hAnsi="Arial" w:cs="Times New Roman"/>
          <w:color w:val="000000"/>
        </w:rPr>
        <w:t>and</w:t>
      </w:r>
      <w:r w:rsidRPr="007634EA">
        <w:rPr>
          <w:rFonts w:ascii="Arial" w:hAnsi="Arial" w:cs="Times New Roman"/>
          <w:color w:val="000000"/>
        </w:rPr>
        <w:t xml:space="preserve"> continued to study at the Universities of </w:t>
      </w:r>
      <w:hyperlink r:id="rId12" w:history="1">
        <w:r w:rsidRPr="007634EA">
          <w:rPr>
            <w:rFonts w:ascii="Arial" w:hAnsi="Arial" w:cs="Times New Roman"/>
            <w:color w:val="000000"/>
            <w:u w:val="single"/>
          </w:rPr>
          <w:t>Erlangen</w:t>
        </w:r>
      </w:hyperlink>
      <w:r w:rsidRPr="007634EA">
        <w:rPr>
          <w:rFonts w:ascii="Arial" w:hAnsi="Arial" w:cs="Times New Roman"/>
          <w:color w:val="000000"/>
        </w:rPr>
        <w:t xml:space="preserve">, </w:t>
      </w:r>
      <w:hyperlink r:id="rId13" w:history="1">
        <w:r w:rsidRPr="007634EA">
          <w:rPr>
            <w:rFonts w:ascii="Arial" w:hAnsi="Arial" w:cs="Times New Roman"/>
            <w:color w:val="000000"/>
            <w:u w:val="single"/>
          </w:rPr>
          <w:t>Munich</w:t>
        </w:r>
      </w:hyperlink>
      <w:r w:rsidRPr="007634EA">
        <w:rPr>
          <w:rFonts w:ascii="Arial" w:hAnsi="Arial" w:cs="Times New Roman"/>
          <w:color w:val="000000"/>
        </w:rPr>
        <w:t xml:space="preserve"> and </w:t>
      </w:r>
      <w:hyperlink r:id="rId14" w:history="1">
        <w:r w:rsidRPr="007634EA">
          <w:rPr>
            <w:rFonts w:ascii="Arial" w:hAnsi="Arial" w:cs="Times New Roman"/>
            <w:color w:val="000000"/>
            <w:u w:val="single"/>
          </w:rPr>
          <w:t>Würzburg</w:t>
        </w:r>
      </w:hyperlink>
      <w:r w:rsidR="00821215">
        <w:rPr>
          <w:rFonts w:ascii="Arial" w:hAnsi="Arial" w:cs="Times New Roman"/>
          <w:color w:val="000000"/>
        </w:rPr>
        <w:t>; after</w:t>
      </w:r>
      <w:r w:rsidRPr="007634EA">
        <w:rPr>
          <w:rFonts w:ascii="Arial" w:hAnsi="Arial" w:cs="Times New Roman"/>
          <w:color w:val="000000"/>
        </w:rPr>
        <w:t xml:space="preserve"> he held the position of Chief Rabbi of Meckl</w:t>
      </w:r>
      <w:r>
        <w:rPr>
          <w:rFonts w:ascii="Arial" w:hAnsi="Arial" w:cs="Times New Roman"/>
          <w:color w:val="000000"/>
        </w:rPr>
        <w:t>enburg-Schwerin and in 1852 was</w:t>
      </w:r>
      <w:r w:rsidRPr="007634EA">
        <w:rPr>
          <w:rFonts w:ascii="Arial" w:hAnsi="Arial" w:cs="Times New Roman"/>
          <w:color w:val="000000"/>
        </w:rPr>
        <w:t xml:space="preserve"> called to lead th</w:t>
      </w:r>
      <w:r>
        <w:rPr>
          <w:rFonts w:ascii="Arial" w:hAnsi="Arial" w:cs="Times New Roman"/>
          <w:color w:val="000000"/>
        </w:rPr>
        <w:t xml:space="preserve">e Reform congregation in </w:t>
      </w:r>
      <w:proofErr w:type="spellStart"/>
      <w:r>
        <w:rPr>
          <w:rFonts w:ascii="Arial" w:hAnsi="Arial" w:cs="Times New Roman"/>
          <w:color w:val="000000"/>
        </w:rPr>
        <w:t>Pesth</w:t>
      </w:r>
      <w:proofErr w:type="spellEnd"/>
      <w:r>
        <w:rPr>
          <w:rFonts w:ascii="Arial" w:hAnsi="Arial" w:cs="Times New Roman"/>
          <w:color w:val="000000"/>
        </w:rPr>
        <w:t xml:space="preserve">, </w:t>
      </w:r>
      <w:r w:rsidRPr="007634EA">
        <w:rPr>
          <w:rFonts w:ascii="Arial" w:hAnsi="Arial" w:cs="Times New Roman"/>
          <w:color w:val="000000"/>
        </w:rPr>
        <w:t>Hungary.  </w:t>
      </w:r>
      <w:r>
        <w:rPr>
          <w:rFonts w:ascii="Arial" w:hAnsi="Arial" w:cs="Times New Roman"/>
          <w:color w:val="000000"/>
        </w:rPr>
        <w:t>As</w:t>
      </w:r>
      <w:r w:rsidRPr="00E41D18">
        <w:rPr>
          <w:rFonts w:ascii="Arial" w:hAnsi="Arial" w:cs="Times New Roman"/>
          <w:color w:val="000000"/>
        </w:rPr>
        <w:t xml:space="preserve"> </w:t>
      </w:r>
      <w:r w:rsidR="001B08B0" w:rsidRPr="001B08B0">
        <w:rPr>
          <w:rFonts w:ascii="Arial" w:hAnsi="Arial" w:cs="Times New Roman"/>
          <w:b/>
          <w:bCs/>
          <w:color w:val="FF0000"/>
        </w:rPr>
        <w:t>he</w:t>
      </w:r>
      <w:r w:rsidR="001B08B0">
        <w:rPr>
          <w:rFonts w:ascii="Arial" w:hAnsi="Arial" w:cs="Times New Roman"/>
          <w:b/>
          <w:bCs/>
          <w:color w:val="000000"/>
        </w:rPr>
        <w:t xml:space="preserve"> </w:t>
      </w:r>
      <w:r w:rsidRPr="00E41D18">
        <w:rPr>
          <w:rFonts w:ascii="Arial" w:hAnsi="Arial" w:cs="Times New Roman"/>
          <w:color w:val="000000"/>
        </w:rPr>
        <w:t xml:space="preserve">as one of the </w:t>
      </w:r>
      <w:r w:rsidRPr="00CB1F27">
        <w:rPr>
          <w:rFonts w:ascii="Arial" w:hAnsi="Arial" w:cs="Times New Roman"/>
          <w:color w:val="000000"/>
        </w:rPr>
        <w:t xml:space="preserve">early </w:t>
      </w:r>
      <w:hyperlink r:id="rId15" w:history="1">
        <w:r w:rsidRPr="00CB1F27">
          <w:rPr>
            <w:rFonts w:ascii="Arial" w:hAnsi="Arial" w:cs="Times New Roman"/>
            <w:color w:val="000000"/>
          </w:rPr>
          <w:t>Reformers</w:t>
        </w:r>
      </w:hyperlink>
      <w:r w:rsidRPr="00CB1F27">
        <w:rPr>
          <w:rFonts w:ascii="Arial" w:hAnsi="Arial" w:cs="Times New Roman"/>
          <w:color w:val="000000"/>
        </w:rPr>
        <w:t xml:space="preserve"> in</w:t>
      </w:r>
      <w:r w:rsidRPr="00E41D18">
        <w:rPr>
          <w:rFonts w:ascii="Arial" w:hAnsi="Arial" w:cs="Times New Roman"/>
          <w:color w:val="000000"/>
        </w:rPr>
        <w:t xml:space="preserve"> Europe</w:t>
      </w:r>
      <w:r w:rsidR="00821215">
        <w:rPr>
          <w:rFonts w:ascii="Arial" w:hAnsi="Arial" w:cs="Times New Roman"/>
          <w:color w:val="000000"/>
        </w:rPr>
        <w:t>.</w:t>
      </w:r>
      <w:r w:rsidR="001B08B0">
        <w:rPr>
          <w:rFonts w:ascii="Arial" w:hAnsi="Arial" w:cs="Times New Roman"/>
          <w:b/>
          <w:bCs/>
          <w:color w:val="FF0000"/>
        </w:rPr>
        <w:t>,</w:t>
      </w:r>
      <w:r w:rsidRPr="00E41D18">
        <w:rPr>
          <w:rFonts w:ascii="Arial" w:hAnsi="Arial" w:cs="Times New Roman"/>
          <w:color w:val="000000"/>
        </w:rPr>
        <w:t> </w:t>
      </w:r>
      <w:r w:rsidR="00821215" w:rsidRPr="00821215">
        <w:rPr>
          <w:rFonts w:ascii="Arial" w:hAnsi="Arial" w:cs="Times New Roman"/>
        </w:rPr>
        <w:t>Rabbi Einhorn</w:t>
      </w:r>
      <w:r w:rsidR="001B08B0">
        <w:rPr>
          <w:rFonts w:ascii="Arial" w:hAnsi="Arial" w:cs="Times New Roman"/>
          <w:color w:val="000000"/>
        </w:rPr>
        <w:t xml:space="preserve"> </w:t>
      </w:r>
      <w:r>
        <w:rPr>
          <w:rFonts w:ascii="Arial" w:hAnsi="Arial" w:cs="Times New Roman"/>
          <w:color w:val="000000"/>
        </w:rPr>
        <w:t>was able to have an impact at</w:t>
      </w:r>
      <w:r w:rsidRPr="00E41D18">
        <w:rPr>
          <w:rFonts w:ascii="Arial" w:hAnsi="Arial" w:cs="Times New Roman"/>
          <w:color w:val="000000"/>
        </w:rPr>
        <w:t xml:space="preserve"> the Frankfort Rabbinical Conference in 1845, Einhorn</w:t>
      </w:r>
      <w:r>
        <w:rPr>
          <w:rFonts w:ascii="Arial" w:hAnsi="Arial" w:cs="Times New Roman"/>
          <w:color w:val="000000"/>
        </w:rPr>
        <w:t xml:space="preserve"> strongly </w:t>
      </w:r>
      <w:r w:rsidRPr="00E41D18">
        <w:rPr>
          <w:rFonts w:ascii="Arial" w:hAnsi="Arial" w:cs="Times New Roman"/>
          <w:color w:val="000000"/>
        </w:rPr>
        <w:t>pushed for having services in the vernacular and for cutting out all references to the restoration of the sacrifices and a Jewish state.</w:t>
      </w:r>
    </w:p>
    <w:p w14:paraId="0A46568B" w14:textId="75E8F86A" w:rsidR="005D05F3" w:rsidRPr="003507D5" w:rsidRDefault="005D05F3" w:rsidP="00343905">
      <w:pPr>
        <w:spacing w:line="360" w:lineRule="auto"/>
        <w:jc w:val="both"/>
        <w:rPr>
          <w:rFonts w:ascii="Arial" w:hAnsi="Arial" w:cs="Arial"/>
        </w:rPr>
      </w:pPr>
      <w:r>
        <w:rPr>
          <w:rFonts w:ascii="Arial" w:hAnsi="Arial" w:cs="Arial"/>
        </w:rPr>
        <w:tab/>
      </w:r>
      <w:r w:rsidRPr="003507D5">
        <w:rPr>
          <w:rFonts w:ascii="Arial" w:hAnsi="Arial" w:cs="Arial"/>
        </w:rPr>
        <w:t>David Einhorn came to the United States in 1855. At the same time</w:t>
      </w:r>
      <w:r w:rsidR="00821215">
        <w:rPr>
          <w:rFonts w:ascii="Arial" w:hAnsi="Arial" w:cs="Arial"/>
        </w:rPr>
        <w:t>, KI</w:t>
      </w:r>
      <w:r w:rsidR="00821215" w:rsidRPr="003507D5">
        <w:rPr>
          <w:rFonts w:ascii="Arial" w:hAnsi="Arial" w:cs="Arial"/>
        </w:rPr>
        <w:t xml:space="preserve"> </w:t>
      </w:r>
      <w:r w:rsidRPr="003507D5">
        <w:rPr>
          <w:rFonts w:ascii="Arial" w:hAnsi="Arial" w:cs="Arial"/>
        </w:rPr>
        <w:t xml:space="preserve">I was looking for a leader.  Rabbi Einhorn gave a sermon at </w:t>
      </w:r>
      <w:proofErr w:type="spellStart"/>
      <w:r w:rsidRPr="003507D5">
        <w:rPr>
          <w:rFonts w:ascii="Arial" w:hAnsi="Arial" w:cs="Arial"/>
        </w:rPr>
        <w:t>Keneseth</w:t>
      </w:r>
      <w:proofErr w:type="spellEnd"/>
      <w:r w:rsidRPr="003507D5">
        <w:rPr>
          <w:rFonts w:ascii="Arial" w:hAnsi="Arial" w:cs="Arial"/>
        </w:rPr>
        <w:t xml:space="preserve"> Israel but did not accept a call to the pulpit.  He was presented with a loving cup for his services. Instead he accepted a position as the first rabbi of the </w:t>
      </w:r>
      <w:hyperlink r:id="rId16" w:history="1">
        <w:r w:rsidRPr="003507D5">
          <w:rPr>
            <w:rFonts w:ascii="Arial" w:hAnsi="Arial" w:cs="Arial"/>
          </w:rPr>
          <w:t>Har Sinai Congregation</w:t>
        </w:r>
      </w:hyperlink>
      <w:r w:rsidRPr="003507D5">
        <w:rPr>
          <w:rFonts w:ascii="Arial" w:hAnsi="Arial" w:cs="Arial"/>
        </w:rPr>
        <w:t xml:space="preserve"> in </w:t>
      </w:r>
      <w:hyperlink r:id="rId17" w:history="1">
        <w:r w:rsidRPr="003507D5">
          <w:rPr>
            <w:rFonts w:ascii="Arial" w:hAnsi="Arial" w:cs="Arial"/>
          </w:rPr>
          <w:t>Baltimore</w:t>
        </w:r>
      </w:hyperlink>
      <w:r w:rsidRPr="003507D5">
        <w:rPr>
          <w:rFonts w:ascii="Arial" w:hAnsi="Arial" w:cs="Arial"/>
        </w:rPr>
        <w:t>.  </w:t>
      </w:r>
      <w:r w:rsidR="00D42329">
        <w:rPr>
          <w:rFonts w:ascii="Arial" w:hAnsi="Arial" w:cs="Arial"/>
        </w:rPr>
        <w:t>(Rabbi Deutsch also served at this congregation.)</w:t>
      </w:r>
    </w:p>
    <w:p w14:paraId="4772CEE3" w14:textId="77777777" w:rsidR="005D05F3" w:rsidRPr="00CB1F27" w:rsidRDefault="005D05F3" w:rsidP="00343905">
      <w:pPr>
        <w:spacing w:line="360" w:lineRule="auto"/>
        <w:jc w:val="both"/>
        <w:rPr>
          <w:rFonts w:ascii="Arial" w:hAnsi="Arial" w:cs="Arial"/>
          <w:color w:val="000000" w:themeColor="text1"/>
        </w:rPr>
      </w:pPr>
      <w:r>
        <w:tab/>
      </w:r>
      <w:r w:rsidRPr="00CB1F27">
        <w:rPr>
          <w:rFonts w:ascii="Arial" w:hAnsi="Arial" w:cs="Arial"/>
          <w:color w:val="000000" w:themeColor="text1"/>
        </w:rPr>
        <w:t xml:space="preserve">While in Baltimore, Dr. Einhorn wrote the </w:t>
      </w:r>
      <w:proofErr w:type="spellStart"/>
      <w:r w:rsidRPr="00CB1F27">
        <w:rPr>
          <w:rFonts w:ascii="Arial" w:hAnsi="Arial" w:cs="Arial"/>
          <w:color w:val="000000" w:themeColor="text1"/>
        </w:rPr>
        <w:t>Olat</w:t>
      </w:r>
      <w:proofErr w:type="spellEnd"/>
      <w:r w:rsidRPr="00CB1F27">
        <w:rPr>
          <w:rFonts w:ascii="Arial" w:hAnsi="Arial" w:cs="Arial"/>
          <w:color w:val="000000" w:themeColor="text1"/>
        </w:rPr>
        <w:t xml:space="preserve"> </w:t>
      </w:r>
      <w:proofErr w:type="spellStart"/>
      <w:r w:rsidRPr="000753C4">
        <w:rPr>
          <w:rFonts w:ascii="Arial" w:hAnsi="Arial" w:cs="Arial"/>
          <w:color w:val="000000" w:themeColor="text1"/>
          <w:u w:val="single"/>
        </w:rPr>
        <w:t>Tamid</w:t>
      </w:r>
      <w:proofErr w:type="spellEnd"/>
      <w:r w:rsidRPr="000753C4">
        <w:rPr>
          <w:rFonts w:ascii="Arial" w:hAnsi="Arial" w:cs="Arial"/>
          <w:color w:val="000000" w:themeColor="text1"/>
          <w:u w:val="single"/>
        </w:rPr>
        <w:t xml:space="preserve"> prayer book</w:t>
      </w:r>
      <w:r w:rsidRPr="00CB1F27">
        <w:rPr>
          <w:rFonts w:ascii="Arial" w:hAnsi="Arial" w:cs="Arial"/>
          <w:color w:val="000000" w:themeColor="text1"/>
        </w:rPr>
        <w:t xml:space="preserve">. This book later served as one of the models for the </w:t>
      </w:r>
      <w:hyperlink r:id="rId18" w:history="1">
        <w:r w:rsidRPr="00CB1F27">
          <w:rPr>
            <w:rFonts w:ascii="Arial" w:hAnsi="Arial" w:cs="Arial"/>
            <w:color w:val="000000" w:themeColor="text1"/>
          </w:rPr>
          <w:t>Union Prayer Book</w:t>
        </w:r>
      </w:hyperlink>
      <w:r w:rsidRPr="00CB1F27">
        <w:rPr>
          <w:rFonts w:ascii="Arial" w:hAnsi="Arial" w:cs="Arial"/>
          <w:color w:val="000000" w:themeColor="text1"/>
        </w:rPr>
        <w:t xml:space="preserve"> published in 1892 by the </w:t>
      </w:r>
      <w:hyperlink r:id="rId19" w:history="1">
        <w:r w:rsidRPr="00CB1F27">
          <w:rPr>
            <w:rFonts w:ascii="Arial" w:hAnsi="Arial" w:cs="Arial"/>
            <w:color w:val="000000" w:themeColor="text1"/>
          </w:rPr>
          <w:t>Central Conference of American Rabbis</w:t>
        </w:r>
      </w:hyperlink>
      <w:r w:rsidRPr="00CB1F27">
        <w:rPr>
          <w:rFonts w:ascii="Arial" w:hAnsi="Arial" w:cs="Arial"/>
          <w:color w:val="000000" w:themeColor="text1"/>
        </w:rPr>
        <w:t xml:space="preserve">. </w:t>
      </w:r>
    </w:p>
    <w:p w14:paraId="1A77C3BE" w14:textId="77777777" w:rsidR="005D05F3" w:rsidRPr="00CB1F27" w:rsidRDefault="005D05F3" w:rsidP="00343905">
      <w:pPr>
        <w:spacing w:line="360" w:lineRule="auto"/>
        <w:jc w:val="both"/>
        <w:rPr>
          <w:rFonts w:ascii="Arial" w:hAnsi="Arial" w:cs="Arial"/>
          <w:color w:val="000000" w:themeColor="text1"/>
        </w:rPr>
      </w:pPr>
      <w:r w:rsidRPr="00CB1F27">
        <w:rPr>
          <w:rFonts w:ascii="Arial" w:hAnsi="Arial" w:cs="Arial"/>
          <w:color w:val="000000" w:themeColor="text1"/>
        </w:rPr>
        <w:tab/>
        <w:t xml:space="preserve">Einhorn was an opponent of the Cleveland Conference of 1855 and its decision that the </w:t>
      </w:r>
      <w:hyperlink r:id="rId20" w:history="1">
        <w:r w:rsidRPr="00CB1F27">
          <w:rPr>
            <w:rFonts w:ascii="Arial" w:hAnsi="Arial" w:cs="Arial"/>
            <w:color w:val="000000" w:themeColor="text1"/>
          </w:rPr>
          <w:t>Talmud</w:t>
        </w:r>
      </w:hyperlink>
      <w:r w:rsidRPr="00CB1F27">
        <w:rPr>
          <w:rFonts w:ascii="Arial" w:hAnsi="Arial" w:cs="Arial"/>
          <w:color w:val="000000" w:themeColor="text1"/>
        </w:rPr>
        <w:t xml:space="preserve"> had primacy in interpreting the </w:t>
      </w:r>
      <w:hyperlink r:id="rId21" w:history="1">
        <w:r w:rsidRPr="00CB1F27">
          <w:rPr>
            <w:rFonts w:ascii="Arial" w:hAnsi="Arial" w:cs="Arial"/>
            <w:color w:val="000000" w:themeColor="text1"/>
          </w:rPr>
          <w:t>Torah</w:t>
        </w:r>
      </w:hyperlink>
      <w:r>
        <w:rPr>
          <w:rFonts w:ascii="Arial" w:hAnsi="Arial" w:cs="Arial"/>
          <w:color w:val="000000" w:themeColor="text1"/>
        </w:rPr>
        <w:t>. He</w:t>
      </w:r>
      <w:r w:rsidRPr="00CB1F27">
        <w:rPr>
          <w:rFonts w:ascii="Arial" w:hAnsi="Arial" w:cs="Arial"/>
          <w:color w:val="000000" w:themeColor="text1"/>
        </w:rPr>
        <w:t xml:space="preserve"> stood in contrast to this opin</w:t>
      </w:r>
      <w:r>
        <w:rPr>
          <w:rFonts w:ascii="Arial" w:hAnsi="Arial" w:cs="Arial"/>
          <w:color w:val="000000" w:themeColor="text1"/>
        </w:rPr>
        <w:t>i</w:t>
      </w:r>
      <w:r w:rsidRPr="00CB1F27">
        <w:rPr>
          <w:rFonts w:ascii="Arial" w:hAnsi="Arial" w:cs="Arial"/>
          <w:color w:val="000000" w:themeColor="text1"/>
        </w:rPr>
        <w:t xml:space="preserve">on based on his training in Germany before he came to America. </w:t>
      </w:r>
    </w:p>
    <w:p w14:paraId="7F9D0B5D" w14:textId="753B1212" w:rsidR="005D05F3" w:rsidRPr="00CB1F27" w:rsidRDefault="005D05F3" w:rsidP="00343905">
      <w:pPr>
        <w:spacing w:line="360" w:lineRule="auto"/>
        <w:ind w:firstLine="720"/>
        <w:jc w:val="both"/>
        <w:rPr>
          <w:rFonts w:ascii="Arial" w:hAnsi="Arial" w:cs="Times New Roman"/>
          <w:color w:val="000000" w:themeColor="text1"/>
        </w:rPr>
      </w:pPr>
      <w:r w:rsidRPr="00CB1F27">
        <w:rPr>
          <w:rFonts w:ascii="Arial" w:hAnsi="Arial" w:cs="Times New Roman"/>
          <w:color w:val="000000" w:themeColor="text1"/>
          <w:shd w:val="clear" w:color="auto" w:fill="FFFFFF"/>
        </w:rPr>
        <w:t xml:space="preserve">Starting in 1856, Rabbi Einhorn started publishing the German language magazine, </w:t>
      </w:r>
      <w:r w:rsidRPr="00CB1F27">
        <w:rPr>
          <w:rFonts w:ascii="Arial" w:hAnsi="Arial" w:cs="Times New Roman"/>
          <w:i/>
          <w:iCs/>
          <w:color w:val="000000" w:themeColor="text1"/>
          <w:shd w:val="clear" w:color="auto" w:fill="FFFFFF"/>
        </w:rPr>
        <w:t>Sinai</w:t>
      </w:r>
      <w:r w:rsidRPr="00CB1F27">
        <w:rPr>
          <w:rFonts w:ascii="Arial" w:hAnsi="Arial" w:cs="Times New Roman"/>
          <w:color w:val="000000" w:themeColor="text1"/>
          <w:shd w:val="clear" w:color="auto" w:fill="FFFFFF"/>
        </w:rPr>
        <w:t xml:space="preserve">, </w:t>
      </w:r>
      <w:r w:rsidR="004068BF">
        <w:rPr>
          <w:rFonts w:ascii="Arial" w:hAnsi="Arial" w:cs="Times New Roman"/>
          <w:color w:val="FF0000"/>
          <w:shd w:val="clear" w:color="auto" w:fill="FFFFFF"/>
        </w:rPr>
        <w:t xml:space="preserve">which was </w:t>
      </w:r>
      <w:r w:rsidRPr="00CB1F27">
        <w:rPr>
          <w:rFonts w:ascii="Arial" w:hAnsi="Arial" w:cs="Times New Roman"/>
          <w:color w:val="000000" w:themeColor="text1"/>
          <w:shd w:val="clear" w:color="auto" w:fill="FFFFFF"/>
        </w:rPr>
        <w:t xml:space="preserve">devoted to Reform Judaism, </w:t>
      </w:r>
      <w:r w:rsidR="004068BF">
        <w:rPr>
          <w:rFonts w:ascii="Arial" w:hAnsi="Arial" w:cs="Times New Roman"/>
          <w:color w:val="FF0000"/>
          <w:shd w:val="clear" w:color="auto" w:fill="FFFFFF"/>
        </w:rPr>
        <w:t xml:space="preserve">and </w:t>
      </w:r>
      <w:r w:rsidRPr="00CB1F27">
        <w:rPr>
          <w:rFonts w:ascii="Arial" w:hAnsi="Arial" w:cs="Times New Roman"/>
          <w:color w:val="000000" w:themeColor="text1"/>
          <w:shd w:val="clear" w:color="auto" w:fill="FFFFFF"/>
        </w:rPr>
        <w:t xml:space="preserve">his beliefs </w:t>
      </w:r>
      <w:r w:rsidR="004068BF" w:rsidRPr="004068BF">
        <w:rPr>
          <w:rFonts w:ascii="Arial" w:hAnsi="Arial" w:cs="Times New Roman"/>
          <w:color w:val="FF0000"/>
          <w:shd w:val="clear" w:color="auto" w:fill="FFFFFF"/>
        </w:rPr>
        <w:t xml:space="preserve">both </w:t>
      </w:r>
      <w:r w:rsidRPr="00CB1F27">
        <w:rPr>
          <w:rFonts w:ascii="Arial" w:hAnsi="Arial" w:cs="Times New Roman"/>
          <w:color w:val="000000" w:themeColor="text1"/>
          <w:shd w:val="clear" w:color="auto" w:fill="FFFFFF"/>
        </w:rPr>
        <w:t xml:space="preserve">supporting antislavery, </w:t>
      </w:r>
      <w:r w:rsidRPr="004068BF">
        <w:rPr>
          <w:rFonts w:ascii="Arial" w:hAnsi="Arial" w:cs="Times New Roman"/>
          <w:shd w:val="clear" w:color="auto" w:fill="FFFFFF"/>
        </w:rPr>
        <w:t>and</w:t>
      </w:r>
      <w:r w:rsidRPr="004068BF">
        <w:rPr>
          <w:rFonts w:ascii="Arial" w:hAnsi="Arial" w:cs="Times New Roman"/>
          <w:strike/>
          <w:color w:val="FF0000"/>
          <w:shd w:val="clear" w:color="auto" w:fill="FFFFFF"/>
        </w:rPr>
        <w:t xml:space="preserve"> as an</w:t>
      </w:r>
      <w:r w:rsidRPr="004068BF">
        <w:rPr>
          <w:rFonts w:ascii="Arial" w:hAnsi="Arial" w:cs="Times New Roman"/>
          <w:color w:val="FF0000"/>
          <w:shd w:val="clear" w:color="auto" w:fill="FFFFFF"/>
        </w:rPr>
        <w:t xml:space="preserve"> </w:t>
      </w:r>
      <w:r w:rsidRPr="004068BF">
        <w:rPr>
          <w:rFonts w:ascii="Arial" w:hAnsi="Arial" w:cs="Times New Roman"/>
          <w:strike/>
          <w:color w:val="FF0000"/>
          <w:shd w:val="clear" w:color="auto" w:fill="FFFFFF"/>
        </w:rPr>
        <w:t>opponent</w:t>
      </w:r>
      <w:r w:rsidRPr="00CB1F27">
        <w:rPr>
          <w:rFonts w:ascii="Arial" w:hAnsi="Arial" w:cs="Times New Roman"/>
          <w:color w:val="000000" w:themeColor="text1"/>
          <w:shd w:val="clear" w:color="auto" w:fill="FFFFFF"/>
        </w:rPr>
        <w:t xml:space="preserve"> </w:t>
      </w:r>
      <w:r w:rsidRPr="004068BF">
        <w:rPr>
          <w:rFonts w:ascii="Arial" w:hAnsi="Arial" w:cs="Times New Roman"/>
          <w:strike/>
          <w:color w:val="FF0000"/>
          <w:shd w:val="clear" w:color="auto" w:fill="FFFFFF"/>
        </w:rPr>
        <w:t>of</w:t>
      </w:r>
      <w:r w:rsidRPr="00CB1F27">
        <w:rPr>
          <w:rFonts w:ascii="Arial" w:hAnsi="Arial" w:cs="Times New Roman"/>
          <w:color w:val="000000" w:themeColor="text1"/>
          <w:shd w:val="clear" w:color="auto" w:fill="FFFFFF"/>
        </w:rPr>
        <w:t xml:space="preserve"> </w:t>
      </w:r>
      <w:r w:rsidR="004068BF" w:rsidRPr="004068BF">
        <w:rPr>
          <w:rFonts w:ascii="Arial" w:hAnsi="Arial" w:cs="Times New Roman"/>
          <w:color w:val="FF0000"/>
          <w:shd w:val="clear" w:color="auto" w:fill="FFFFFF"/>
        </w:rPr>
        <w:t>opposing</w:t>
      </w:r>
      <w:r w:rsidR="004068BF">
        <w:rPr>
          <w:rFonts w:ascii="Arial" w:hAnsi="Arial" w:cs="Times New Roman"/>
          <w:color w:val="000000" w:themeColor="text1"/>
          <w:shd w:val="clear" w:color="auto" w:fill="FFFFFF"/>
        </w:rPr>
        <w:t xml:space="preserve"> </w:t>
      </w:r>
      <w:r w:rsidRPr="00CB1F27">
        <w:rPr>
          <w:rFonts w:ascii="Arial" w:hAnsi="Arial" w:cs="Times New Roman"/>
          <w:color w:val="000000" w:themeColor="text1"/>
          <w:shd w:val="clear" w:color="auto" w:fill="FFFFFF"/>
        </w:rPr>
        <w:t xml:space="preserve">Interfaith marriage, </w:t>
      </w:r>
      <w:r w:rsidR="004068BF" w:rsidRPr="004068BF">
        <w:rPr>
          <w:rFonts w:ascii="Arial" w:hAnsi="Arial" w:cs="Times New Roman"/>
          <w:color w:val="FF0000"/>
          <w:shd w:val="clear" w:color="auto" w:fill="FFFFFF"/>
        </w:rPr>
        <w:t xml:space="preserve">the </w:t>
      </w:r>
      <w:r w:rsidRPr="00CB1F27">
        <w:rPr>
          <w:rFonts w:ascii="Arial" w:hAnsi="Arial" w:cs="Times New Roman"/>
          <w:color w:val="000000" w:themeColor="text1"/>
          <w:shd w:val="clear" w:color="auto" w:fill="FFFFFF"/>
        </w:rPr>
        <w:t xml:space="preserve">wearing of tefillin, </w:t>
      </w:r>
      <w:hyperlink r:id="rId22" w:history="1">
        <w:r w:rsidRPr="00CB1F27">
          <w:rPr>
            <w:rFonts w:ascii="Arial" w:hAnsi="Arial" w:cs="Times New Roman"/>
            <w:color w:val="000000" w:themeColor="text1"/>
            <w:shd w:val="clear" w:color="auto" w:fill="FFFFFF"/>
          </w:rPr>
          <w:t>limitations of activity on Shabbat</w:t>
        </w:r>
      </w:hyperlink>
      <w:r w:rsidRPr="00CB1F27">
        <w:rPr>
          <w:rFonts w:ascii="Arial" w:hAnsi="Arial" w:cs="Times New Roman"/>
          <w:color w:val="000000" w:themeColor="text1"/>
          <w:shd w:val="clear" w:color="auto" w:fill="FFFFFF"/>
        </w:rPr>
        <w:t xml:space="preserve"> and </w:t>
      </w:r>
      <w:hyperlink r:id="rId23" w:history="1">
        <w:r w:rsidRPr="00CB1F27">
          <w:rPr>
            <w:rFonts w:ascii="Arial" w:hAnsi="Arial" w:cs="Times New Roman"/>
            <w:color w:val="000000" w:themeColor="text1"/>
            <w:shd w:val="clear" w:color="auto" w:fill="FFFFFF"/>
          </w:rPr>
          <w:t>kosher dietary laws</w:t>
        </w:r>
      </w:hyperlink>
      <w:r w:rsidRPr="00CB1F27">
        <w:rPr>
          <w:rFonts w:ascii="Arial" w:hAnsi="Arial" w:cs="Times New Roman"/>
          <w:color w:val="000000" w:themeColor="text1"/>
          <w:shd w:val="clear" w:color="auto" w:fill="FFFFFF"/>
        </w:rPr>
        <w:t xml:space="preserve">.  In his </w:t>
      </w:r>
      <w:r w:rsidRPr="00CB1F27">
        <w:rPr>
          <w:rFonts w:ascii="Arial" w:hAnsi="Arial" w:cs="Times New Roman"/>
          <w:i/>
          <w:iCs/>
          <w:color w:val="000000" w:themeColor="text1"/>
          <w:shd w:val="clear" w:color="auto" w:fill="FFFFFF"/>
        </w:rPr>
        <w:t>Sinai</w:t>
      </w:r>
      <w:r w:rsidRPr="00CB1F27">
        <w:rPr>
          <w:rFonts w:ascii="Arial" w:hAnsi="Arial" w:cs="Times New Roman"/>
          <w:color w:val="000000" w:themeColor="text1"/>
          <w:shd w:val="clear" w:color="auto" w:fill="FFFFFF"/>
        </w:rPr>
        <w:t xml:space="preserve"> magazine he felt that interfaith marriage was "a nail in the coffin of the small Jewish race". He supported keeping the portions of the Torah, which spoke to being a moral person. </w:t>
      </w:r>
    </w:p>
    <w:p w14:paraId="46C9E998" w14:textId="7246342E" w:rsidR="005D05F3" w:rsidRPr="003507D5" w:rsidRDefault="005D05F3" w:rsidP="00343905">
      <w:pPr>
        <w:spacing w:line="360" w:lineRule="auto"/>
        <w:ind w:firstLine="720"/>
        <w:jc w:val="both"/>
        <w:rPr>
          <w:rFonts w:ascii="Arial" w:hAnsi="Arial" w:cs="Times New Roman"/>
        </w:rPr>
      </w:pPr>
      <w:r w:rsidRPr="007634EA">
        <w:rPr>
          <w:rFonts w:ascii="Arial" w:hAnsi="Arial" w:cs="Times New Roman"/>
          <w:color w:val="222222"/>
          <w:shd w:val="clear" w:color="auto" w:fill="FFFFFF"/>
        </w:rPr>
        <w:t xml:space="preserve">After an angry mob surrounded his house following a particularly fiery </w:t>
      </w:r>
      <w:r>
        <w:rPr>
          <w:rFonts w:ascii="Arial" w:hAnsi="Arial" w:cs="Times New Roman"/>
          <w:color w:val="222222"/>
          <w:shd w:val="clear" w:color="auto" w:fill="FFFFFF"/>
        </w:rPr>
        <w:t xml:space="preserve">Abolitionist </w:t>
      </w:r>
      <w:r w:rsidRPr="007634EA">
        <w:rPr>
          <w:rFonts w:ascii="Arial" w:hAnsi="Arial" w:cs="Times New Roman"/>
          <w:color w:val="222222"/>
          <w:shd w:val="clear" w:color="auto" w:fill="FFFFFF"/>
        </w:rPr>
        <w:t xml:space="preserve">sermon in 1861, his congregation encouraged him and his family to seek </w:t>
      </w:r>
      <w:r>
        <w:rPr>
          <w:rFonts w:ascii="Arial" w:hAnsi="Arial" w:cs="Times New Roman"/>
          <w:color w:val="222222"/>
          <w:shd w:val="clear" w:color="auto" w:fill="FFFFFF"/>
        </w:rPr>
        <w:t xml:space="preserve">refuge in the north. </w:t>
      </w:r>
      <w:r w:rsidRPr="007634EA">
        <w:rPr>
          <w:rFonts w:ascii="Arial" w:hAnsi="Arial" w:cs="Times New Roman"/>
          <w:color w:val="222222"/>
          <w:shd w:val="clear" w:color="auto" w:fill="FFFFFF"/>
        </w:rPr>
        <w:t>Rabbi Einhorn came to Philadelphia and was promptly hired as K</w:t>
      </w:r>
      <w:r w:rsidR="00D42329">
        <w:rPr>
          <w:rFonts w:ascii="Arial" w:hAnsi="Arial" w:cs="Times New Roman"/>
          <w:color w:val="222222"/>
          <w:shd w:val="clear" w:color="auto" w:fill="FFFFFF"/>
        </w:rPr>
        <w:t xml:space="preserve"> </w:t>
      </w:r>
      <w:r>
        <w:rPr>
          <w:rFonts w:ascii="Arial" w:hAnsi="Arial" w:cs="Times New Roman"/>
          <w:color w:val="222222"/>
          <w:shd w:val="clear" w:color="auto" w:fill="FFFFFF"/>
        </w:rPr>
        <w:t>I</w:t>
      </w:r>
      <w:r w:rsidR="00D42329">
        <w:rPr>
          <w:rFonts w:ascii="Arial" w:hAnsi="Arial" w:cs="Times New Roman"/>
          <w:color w:val="222222"/>
          <w:shd w:val="clear" w:color="auto" w:fill="FFFFFF"/>
        </w:rPr>
        <w:t xml:space="preserve"> </w:t>
      </w:r>
      <w:r>
        <w:rPr>
          <w:rFonts w:ascii="Arial" w:hAnsi="Arial" w:cs="Times New Roman"/>
          <w:color w:val="222222"/>
          <w:shd w:val="clear" w:color="auto" w:fill="FFFFFF"/>
        </w:rPr>
        <w:t>'s Senior Rabbi.</w:t>
      </w:r>
      <w:r w:rsidRPr="007634EA">
        <w:rPr>
          <w:rFonts w:ascii="Arial" w:hAnsi="Arial" w:cs="Times New Roman"/>
          <w:color w:val="222222"/>
          <w:shd w:val="clear" w:color="auto" w:fill="FFFFFF"/>
        </w:rPr>
        <w:t xml:space="preserve">  He was given freedom of the pulpit and continued his anti-slavery sermons.  He agree</w:t>
      </w:r>
      <w:r>
        <w:rPr>
          <w:rFonts w:ascii="Arial" w:hAnsi="Arial" w:cs="Times New Roman"/>
          <w:color w:val="222222"/>
          <w:shd w:val="clear" w:color="auto" w:fill="FFFFFF"/>
        </w:rPr>
        <w:t>d</w:t>
      </w:r>
      <w:r w:rsidRPr="007634EA">
        <w:rPr>
          <w:rFonts w:ascii="Arial" w:hAnsi="Arial" w:cs="Times New Roman"/>
          <w:color w:val="222222"/>
          <w:shd w:val="clear" w:color="auto" w:fill="FFFFFF"/>
        </w:rPr>
        <w:t xml:space="preserve"> to preach three times a month and to </w:t>
      </w:r>
      <w:r>
        <w:rPr>
          <w:rFonts w:ascii="Arial" w:hAnsi="Arial" w:cs="Times New Roman"/>
          <w:color w:val="222222"/>
          <w:shd w:val="clear" w:color="auto" w:fill="FFFFFF"/>
        </w:rPr>
        <w:t>supervise and teach in</w:t>
      </w:r>
      <w:r w:rsidRPr="007634EA">
        <w:rPr>
          <w:rFonts w:ascii="Arial" w:hAnsi="Arial" w:cs="Times New Roman"/>
          <w:color w:val="222222"/>
          <w:shd w:val="clear" w:color="auto" w:fill="FFFFFF"/>
        </w:rPr>
        <w:t xml:space="preserve"> the religious school. </w:t>
      </w:r>
    </w:p>
    <w:p w14:paraId="4B133AF8" w14:textId="2D23AA79" w:rsidR="005D05F3" w:rsidRPr="007634EA" w:rsidRDefault="005D05F3" w:rsidP="00343905">
      <w:pPr>
        <w:spacing w:line="360" w:lineRule="auto"/>
        <w:ind w:firstLine="720"/>
        <w:jc w:val="both"/>
        <w:rPr>
          <w:rFonts w:ascii="Arial" w:hAnsi="Arial" w:cs="Times New Roman"/>
        </w:rPr>
      </w:pPr>
      <w:r w:rsidRPr="007634EA">
        <w:rPr>
          <w:rFonts w:ascii="Arial" w:hAnsi="Arial" w:cs="Times New Roman"/>
          <w:color w:val="222222"/>
          <w:shd w:val="clear" w:color="auto" w:fill="FFFFFF"/>
        </w:rPr>
        <w:lastRenderedPageBreak/>
        <w:t xml:space="preserve">In 1866 he moved to New York City, where he became the inaugural rabbi of Congregation </w:t>
      </w:r>
      <w:proofErr w:type="spellStart"/>
      <w:r w:rsidRPr="007634EA">
        <w:rPr>
          <w:rFonts w:ascii="Arial" w:hAnsi="Arial" w:cs="Times New Roman"/>
          <w:color w:val="222222"/>
          <w:shd w:val="clear" w:color="auto" w:fill="FFFFFF"/>
        </w:rPr>
        <w:t>Adas</w:t>
      </w:r>
      <w:proofErr w:type="spellEnd"/>
      <w:r w:rsidRPr="007634EA">
        <w:rPr>
          <w:rFonts w:ascii="Arial" w:hAnsi="Arial" w:cs="Times New Roman"/>
          <w:color w:val="222222"/>
          <w:shd w:val="clear" w:color="auto" w:fill="FFFFFF"/>
        </w:rPr>
        <w:t xml:space="preserve"> Jeshurun on 39th Street, which merged with Congregation </w:t>
      </w:r>
      <w:proofErr w:type="spellStart"/>
      <w:r w:rsidRPr="007634EA">
        <w:rPr>
          <w:rFonts w:ascii="Arial" w:hAnsi="Arial" w:cs="Times New Roman"/>
          <w:color w:val="222222"/>
          <w:shd w:val="clear" w:color="auto" w:fill="FFFFFF"/>
        </w:rPr>
        <w:t>Anshei</w:t>
      </w:r>
      <w:proofErr w:type="spellEnd"/>
      <w:r w:rsidRPr="007634EA">
        <w:rPr>
          <w:rFonts w:ascii="Arial" w:hAnsi="Arial" w:cs="Times New Roman"/>
          <w:color w:val="222222"/>
          <w:shd w:val="clear" w:color="auto" w:fill="FFFFFF"/>
        </w:rPr>
        <w:t xml:space="preserve"> </w:t>
      </w:r>
      <w:proofErr w:type="spellStart"/>
      <w:r w:rsidRPr="007634EA">
        <w:rPr>
          <w:rFonts w:ascii="Arial" w:hAnsi="Arial" w:cs="Times New Roman"/>
          <w:color w:val="222222"/>
          <w:shd w:val="clear" w:color="auto" w:fill="FFFFFF"/>
        </w:rPr>
        <w:t>Chesed</w:t>
      </w:r>
      <w:proofErr w:type="spellEnd"/>
      <w:r w:rsidRPr="007634EA">
        <w:rPr>
          <w:rFonts w:ascii="Arial" w:hAnsi="Arial" w:cs="Times New Roman"/>
          <w:color w:val="222222"/>
          <w:shd w:val="clear" w:color="auto" w:fill="FFFFFF"/>
        </w:rPr>
        <w:t xml:space="preserve"> in 1873 and adopted the new name Congregation Beth-El and built a new struc</w:t>
      </w:r>
      <w:r>
        <w:rPr>
          <w:rFonts w:ascii="Arial" w:hAnsi="Arial" w:cs="Times New Roman"/>
          <w:color w:val="222222"/>
          <w:shd w:val="clear" w:color="auto" w:fill="FFFFFF"/>
        </w:rPr>
        <w:t xml:space="preserve">ture on 63rd Street. Einhorn became the Rabbinic leader of the </w:t>
      </w:r>
      <w:r w:rsidR="00824F01" w:rsidRPr="00824F01">
        <w:rPr>
          <w:rFonts w:ascii="Arial" w:hAnsi="Arial" w:cs="Times New Roman"/>
          <w:color w:val="FF0000"/>
          <w:shd w:val="clear" w:color="auto" w:fill="FFFFFF"/>
        </w:rPr>
        <w:t xml:space="preserve">newly </w:t>
      </w:r>
      <w:r>
        <w:rPr>
          <w:rFonts w:ascii="Arial" w:hAnsi="Arial" w:cs="Times New Roman"/>
          <w:color w:val="222222"/>
          <w:shd w:val="clear" w:color="auto" w:fill="FFFFFF"/>
        </w:rPr>
        <w:t>merged synagogue. After serving for many years, he delivered</w:t>
      </w:r>
      <w:r w:rsidRPr="007634EA">
        <w:rPr>
          <w:rFonts w:ascii="Arial" w:hAnsi="Arial" w:cs="Times New Roman"/>
          <w:color w:val="222222"/>
          <w:shd w:val="clear" w:color="auto" w:fill="FFFFFF"/>
        </w:rPr>
        <w:t xml:space="preserve"> his final sermon on July 12, 1879, after which the congregation agreed to bestow upon him a pension of $3,500. Rabbi Einhorn remain</w:t>
      </w:r>
      <w:r>
        <w:rPr>
          <w:rFonts w:ascii="Arial" w:hAnsi="Arial" w:cs="Times New Roman"/>
          <w:color w:val="222222"/>
          <w:shd w:val="clear" w:color="auto" w:fill="FFFFFF"/>
        </w:rPr>
        <w:t>ed</w:t>
      </w:r>
      <w:r w:rsidRPr="007634EA">
        <w:rPr>
          <w:rFonts w:ascii="Arial" w:hAnsi="Arial" w:cs="Times New Roman"/>
          <w:color w:val="222222"/>
          <w:shd w:val="clear" w:color="auto" w:fill="FFFFFF"/>
        </w:rPr>
        <w:t xml:space="preserve"> in New York City until his death in 1879.</w:t>
      </w:r>
    </w:p>
    <w:p w14:paraId="3BCA1243" w14:textId="77777777" w:rsidR="005D05F3" w:rsidRPr="007634EA" w:rsidRDefault="005D05F3" w:rsidP="00343905">
      <w:pPr>
        <w:spacing w:line="360" w:lineRule="auto"/>
        <w:jc w:val="both"/>
        <w:rPr>
          <w:rFonts w:ascii="Arial" w:eastAsia="Times New Roman" w:hAnsi="Arial" w:cs="Times New Roman"/>
        </w:rPr>
      </w:pPr>
    </w:p>
    <w:p w14:paraId="522B69D5" w14:textId="77777777" w:rsidR="005D05F3" w:rsidRPr="005165CD"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6687F3E2" w14:textId="77777777" w:rsidR="005D05F3" w:rsidRPr="000753C4" w:rsidRDefault="001C759B" w:rsidP="005D05F3">
      <w:pPr>
        <w:spacing w:line="360" w:lineRule="auto"/>
        <w:rPr>
          <w:rFonts w:ascii="Arial" w:hAnsi="Arial" w:cs="Times New Roman"/>
          <w:sz w:val="16"/>
        </w:rPr>
      </w:pPr>
      <w:hyperlink r:id="rId24" w:history="1">
        <w:r w:rsidR="005D05F3" w:rsidRPr="000753C4">
          <w:rPr>
            <w:rFonts w:ascii="Arial" w:hAnsi="Arial" w:cs="Times New Roman"/>
            <w:color w:val="1155CC"/>
            <w:sz w:val="16"/>
            <w:u w:val="single"/>
            <w:shd w:val="clear" w:color="auto" w:fill="FFFFFF"/>
          </w:rPr>
          <w:t>http://www.jewishencyclopedia.com/articles/5483-einhorn-david</w:t>
        </w:r>
      </w:hyperlink>
    </w:p>
    <w:p w14:paraId="08A40756" w14:textId="77777777" w:rsidR="005D05F3" w:rsidRPr="000753C4" w:rsidRDefault="001C759B" w:rsidP="005D05F3">
      <w:pPr>
        <w:spacing w:line="360" w:lineRule="auto"/>
        <w:rPr>
          <w:rFonts w:ascii="Arial" w:hAnsi="Arial" w:cs="Times New Roman"/>
          <w:sz w:val="16"/>
        </w:rPr>
      </w:pPr>
      <w:hyperlink r:id="rId25" w:history="1">
        <w:r w:rsidR="005D05F3" w:rsidRPr="000753C4">
          <w:rPr>
            <w:rFonts w:ascii="Arial" w:hAnsi="Arial" w:cs="Times New Roman"/>
            <w:color w:val="1155CC"/>
            <w:sz w:val="16"/>
            <w:u w:val="single"/>
            <w:shd w:val="clear" w:color="auto" w:fill="FFFFFF"/>
          </w:rPr>
          <w:t>http://www.jewishvirtuallibrary.org/tributes-to-lincoln-after-his-death-judaic-treasures</w:t>
        </w:r>
      </w:hyperlink>
    </w:p>
    <w:p w14:paraId="17BA26BE" w14:textId="77777777" w:rsidR="005D05F3" w:rsidRPr="000753C4" w:rsidRDefault="001C759B" w:rsidP="005D05F3">
      <w:pPr>
        <w:spacing w:line="360" w:lineRule="auto"/>
        <w:rPr>
          <w:rFonts w:ascii="Arial" w:hAnsi="Arial" w:cs="Times New Roman"/>
          <w:sz w:val="16"/>
        </w:rPr>
      </w:pPr>
      <w:hyperlink r:id="rId26" w:history="1">
        <w:r w:rsidR="005D05F3" w:rsidRPr="000753C4">
          <w:rPr>
            <w:rFonts w:ascii="Arial" w:hAnsi="Arial" w:cs="Times New Roman"/>
            <w:color w:val="1155CC"/>
            <w:sz w:val="16"/>
            <w:u w:val="single"/>
            <w:shd w:val="clear" w:color="auto" w:fill="FFFFFF"/>
          </w:rPr>
          <w:t>https://en.wikipedia.org/wiki/David_Einhorn_(rabbi)</w:t>
        </w:r>
      </w:hyperlink>
    </w:p>
    <w:p w14:paraId="5B6CF8D9" w14:textId="77777777" w:rsidR="005D05F3" w:rsidRPr="007634EA" w:rsidRDefault="005D05F3" w:rsidP="005D05F3">
      <w:pPr>
        <w:spacing w:after="240" w:line="360" w:lineRule="auto"/>
        <w:rPr>
          <w:rFonts w:ascii="Arial" w:eastAsia="Times New Roman" w:hAnsi="Arial" w:cs="Times New Roman"/>
        </w:rPr>
      </w:pPr>
    </w:p>
    <w:p w14:paraId="7E939503" w14:textId="77777777" w:rsidR="005D05F3" w:rsidRPr="007634EA" w:rsidRDefault="005D05F3" w:rsidP="005D05F3">
      <w:pPr>
        <w:spacing w:line="360" w:lineRule="auto"/>
        <w:ind w:firstLine="720"/>
        <w:rPr>
          <w:rFonts w:ascii="Arial" w:hAnsi="Arial" w:cs="Times New Roman"/>
          <w:color w:val="222222"/>
          <w:shd w:val="clear" w:color="auto" w:fill="FFFFFF"/>
        </w:rPr>
      </w:pPr>
      <w:r w:rsidRPr="007634EA">
        <w:rPr>
          <w:rFonts w:ascii="Arial" w:eastAsia="Times New Roman" w:hAnsi="Arial" w:cs="Times New Roman"/>
          <w:noProof/>
        </w:rPr>
        <w:drawing>
          <wp:inline distT="0" distB="0" distL="0" distR="0" wp14:anchorId="65F310BC" wp14:editId="38D5E220">
            <wp:extent cx="1137920" cy="1684756"/>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 100 cover.jpeg"/>
                    <pic:cNvPicPr/>
                  </pic:nvPicPr>
                  <pic:blipFill>
                    <a:blip r:embed="rId8">
                      <a:extLst>
                        <a:ext uri="{28A0092B-C50C-407E-A947-70E740481C1C}">
                          <a14:useLocalDpi xmlns:a14="http://schemas.microsoft.com/office/drawing/2010/main" val="0"/>
                        </a:ext>
                      </a:extLst>
                    </a:blip>
                    <a:stretch>
                      <a:fillRect/>
                    </a:stretch>
                  </pic:blipFill>
                  <pic:spPr>
                    <a:xfrm>
                      <a:off x="0" y="0"/>
                      <a:ext cx="1137996" cy="1684869"/>
                    </a:xfrm>
                    <a:prstGeom prst="rect">
                      <a:avLst/>
                    </a:prstGeom>
                  </pic:spPr>
                </pic:pic>
              </a:graphicData>
            </a:graphic>
          </wp:inline>
        </w:drawing>
      </w:r>
      <w:r>
        <w:rPr>
          <w:rFonts w:ascii="Arial" w:hAnsi="Arial" w:cs="Times New Roman"/>
          <w:color w:val="222222"/>
          <w:shd w:val="clear" w:color="auto" w:fill="FFFFFF"/>
        </w:rPr>
        <w:tab/>
        <w:t xml:space="preserve">  KI at 90</w:t>
      </w:r>
    </w:p>
    <w:p w14:paraId="7EC8A1C7" w14:textId="77777777" w:rsidR="005D05F3" w:rsidRPr="007634EA" w:rsidRDefault="005D05F3" w:rsidP="005D05F3">
      <w:pPr>
        <w:spacing w:line="360" w:lineRule="auto"/>
        <w:ind w:firstLine="720"/>
        <w:rPr>
          <w:rFonts w:ascii="Arial" w:hAnsi="Arial" w:cs="Times New Roman"/>
          <w:color w:val="222222"/>
          <w:shd w:val="clear" w:color="auto" w:fill="FFFFFF"/>
        </w:rPr>
      </w:pPr>
    </w:p>
    <w:p w14:paraId="71F33BB6" w14:textId="77777777" w:rsidR="005D05F3" w:rsidRPr="007634EA" w:rsidRDefault="005D05F3" w:rsidP="005D05F3">
      <w:pPr>
        <w:spacing w:line="360" w:lineRule="auto"/>
        <w:ind w:firstLine="720"/>
        <w:rPr>
          <w:rFonts w:ascii="Arial" w:hAnsi="Arial" w:cs="Times New Roman"/>
          <w:color w:val="222222"/>
          <w:shd w:val="clear" w:color="auto" w:fill="FFFFFF"/>
        </w:rPr>
      </w:pPr>
    </w:p>
    <w:p w14:paraId="1B46AF07" w14:textId="77777777" w:rsidR="005D05F3" w:rsidRPr="007634EA" w:rsidRDefault="005D05F3" w:rsidP="005D05F3">
      <w:pPr>
        <w:spacing w:line="360" w:lineRule="auto"/>
        <w:ind w:firstLine="720"/>
        <w:rPr>
          <w:rFonts w:ascii="Arial" w:hAnsi="Arial" w:cs="Times New Roman"/>
          <w:color w:val="222222"/>
          <w:shd w:val="clear" w:color="auto" w:fill="FFFFFF"/>
        </w:rPr>
      </w:pPr>
    </w:p>
    <w:p w14:paraId="274C9550" w14:textId="77777777" w:rsidR="005D05F3" w:rsidRPr="007634EA" w:rsidRDefault="005D05F3" w:rsidP="005D05F3">
      <w:pPr>
        <w:spacing w:after="240" w:line="360" w:lineRule="auto"/>
        <w:rPr>
          <w:rFonts w:ascii="Arial" w:eastAsia="Times New Roman" w:hAnsi="Arial" w:cs="Times New Roman"/>
        </w:rPr>
      </w:pPr>
      <w:r w:rsidRPr="007634EA">
        <w:rPr>
          <w:rFonts w:ascii="Arial" w:eastAsia="Times New Roman" w:hAnsi="Arial" w:cs="Times New Roman"/>
          <w:noProof/>
        </w:rPr>
        <w:drawing>
          <wp:anchor distT="0" distB="0" distL="114300" distR="114300" simplePos="0" relativeHeight="251661312" behindDoc="0" locked="0" layoutInCell="1" allowOverlap="1" wp14:anchorId="0050B9B3" wp14:editId="33F0B3DD">
            <wp:simplePos x="0" y="0"/>
            <wp:positionH relativeFrom="column">
              <wp:posOffset>5080</wp:posOffset>
            </wp:positionH>
            <wp:positionV relativeFrom="paragraph">
              <wp:posOffset>5080</wp:posOffset>
            </wp:positionV>
            <wp:extent cx="1823720" cy="2261235"/>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Samuel Hirsch KI.jpg"/>
                    <pic:cNvPicPr/>
                  </pic:nvPicPr>
                  <pic:blipFill>
                    <a:blip r:embed="rId27">
                      <a:extLst>
                        <a:ext uri="{28A0092B-C50C-407E-A947-70E740481C1C}">
                          <a14:useLocalDpi xmlns:a14="http://schemas.microsoft.com/office/drawing/2010/main" val="0"/>
                        </a:ext>
                      </a:extLst>
                    </a:blip>
                    <a:stretch>
                      <a:fillRect/>
                    </a:stretch>
                  </pic:blipFill>
                  <pic:spPr>
                    <a:xfrm>
                      <a:off x="0" y="0"/>
                      <a:ext cx="1823720" cy="2261235"/>
                    </a:xfrm>
                    <a:prstGeom prst="rect">
                      <a:avLst/>
                    </a:prstGeom>
                  </pic:spPr>
                </pic:pic>
              </a:graphicData>
            </a:graphic>
            <wp14:sizeRelH relativeFrom="page">
              <wp14:pctWidth>0</wp14:pctWidth>
            </wp14:sizeRelH>
            <wp14:sizeRelV relativeFrom="page">
              <wp14:pctHeight>0</wp14:pctHeight>
            </wp14:sizeRelV>
          </wp:anchor>
        </w:drawing>
      </w:r>
      <w:r w:rsidRPr="007634EA">
        <w:rPr>
          <w:rFonts w:ascii="Arial" w:hAnsi="Arial" w:cs="Times New Roman"/>
          <w:b/>
          <w:bCs/>
          <w:color w:val="000000"/>
        </w:rPr>
        <w:t xml:space="preserve">Samuel Hirsch </w:t>
      </w:r>
      <w:r w:rsidRPr="007634EA">
        <w:rPr>
          <w:rFonts w:ascii="Arial" w:hAnsi="Arial" w:cs="Times New Roman"/>
          <w:color w:val="000000"/>
        </w:rPr>
        <w:t>  </w:t>
      </w:r>
      <w:r w:rsidRPr="000F3A66">
        <w:rPr>
          <w:rFonts w:ascii="Arial" w:hAnsi="Arial" w:cs="Times New Roman"/>
          <w:b/>
          <w:color w:val="000000"/>
        </w:rPr>
        <w:t>(1815–1889)</w:t>
      </w:r>
    </w:p>
    <w:p w14:paraId="4008EF10"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b/>
          <w:bCs/>
          <w:color w:val="000000"/>
        </w:rPr>
        <w:t xml:space="preserve">1866-1886 </w:t>
      </w:r>
      <w:r w:rsidRPr="007634EA">
        <w:rPr>
          <w:rFonts w:ascii="Arial" w:hAnsi="Arial" w:cs="Times New Roman"/>
          <w:color w:val="000000"/>
        </w:rPr>
        <w:t xml:space="preserve">Senior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31C810DB" w14:textId="77777777" w:rsidR="005D05F3" w:rsidRPr="007634EA" w:rsidRDefault="005D05F3" w:rsidP="005D05F3">
      <w:pPr>
        <w:spacing w:line="360" w:lineRule="auto"/>
        <w:rPr>
          <w:rFonts w:ascii="Arial" w:hAnsi="Arial" w:cs="Times New Roman"/>
          <w:color w:val="000000"/>
        </w:rPr>
      </w:pPr>
    </w:p>
    <w:p w14:paraId="633B6571" w14:textId="77777777" w:rsidR="005D05F3" w:rsidRPr="007634EA" w:rsidRDefault="005D05F3" w:rsidP="005D05F3">
      <w:pPr>
        <w:spacing w:line="360" w:lineRule="auto"/>
        <w:rPr>
          <w:rFonts w:ascii="Arial" w:hAnsi="Arial" w:cs="Times New Roman"/>
        </w:rPr>
      </w:pPr>
      <w:r w:rsidRPr="007634EA">
        <w:rPr>
          <w:rFonts w:ascii="Arial" w:hAnsi="Arial" w:cs="Times New Roman"/>
          <w:color w:val="000000"/>
        </w:rPr>
        <w:t>Rabbi Samuel Hirsch was bor</w:t>
      </w:r>
      <w:r>
        <w:rPr>
          <w:rFonts w:ascii="Arial" w:hAnsi="Arial" w:cs="Times New Roman"/>
          <w:color w:val="000000"/>
        </w:rPr>
        <w:t xml:space="preserve">n at </w:t>
      </w:r>
      <w:proofErr w:type="spellStart"/>
      <w:r>
        <w:rPr>
          <w:rFonts w:ascii="Arial" w:hAnsi="Arial" w:cs="Times New Roman"/>
          <w:color w:val="000000"/>
        </w:rPr>
        <w:t>Thalfang</w:t>
      </w:r>
      <w:proofErr w:type="spellEnd"/>
      <w:r>
        <w:rPr>
          <w:rFonts w:ascii="Arial" w:hAnsi="Arial" w:cs="Times New Roman"/>
          <w:color w:val="000000"/>
        </w:rPr>
        <w:t>, Prussia. He was u</w:t>
      </w:r>
      <w:r w:rsidRPr="007634EA">
        <w:rPr>
          <w:rFonts w:ascii="Arial" w:hAnsi="Arial" w:cs="Times New Roman"/>
          <w:color w:val="000000"/>
        </w:rPr>
        <w:t xml:space="preserve">niversity trained in Bonn.  Dr. Hirsch served as rabbi in Dessau (1839–41), and as Chief Rabbi of Luxembourg (1843–66). Many of KI’s leaders were familiar with his writings on Reform Judaism.  So while he was in Luxembourg, KI approached him and offered him a contract for life at $4,000 per year and $2,000 per year in case of retirement.  He accepted their offer and moved to America. </w:t>
      </w:r>
    </w:p>
    <w:p w14:paraId="78AF8F9E" w14:textId="33FF299A" w:rsidR="005D05F3" w:rsidRPr="007634EA" w:rsidRDefault="005D05F3" w:rsidP="005D05F3">
      <w:pPr>
        <w:spacing w:line="360" w:lineRule="auto"/>
        <w:ind w:firstLine="720"/>
        <w:rPr>
          <w:rFonts w:ascii="Arial" w:hAnsi="Arial" w:cs="Times New Roman"/>
        </w:rPr>
      </w:pPr>
      <w:r w:rsidRPr="007634EA">
        <w:rPr>
          <w:rFonts w:ascii="Arial" w:hAnsi="Arial" w:cs="Times New Roman"/>
          <w:color w:val="000000"/>
        </w:rPr>
        <w:t>In 1868,</w:t>
      </w:r>
      <w:r>
        <w:rPr>
          <w:rFonts w:ascii="Arial" w:hAnsi="Arial" w:cs="Times New Roman"/>
          <w:color w:val="222222"/>
        </w:rPr>
        <w:t xml:space="preserve"> </w:t>
      </w:r>
      <w:r w:rsidR="007B7F9F">
        <w:rPr>
          <w:rFonts w:ascii="Arial" w:hAnsi="Arial" w:cs="Times New Roman"/>
          <w:color w:val="222222"/>
        </w:rPr>
        <w:t>he</w:t>
      </w:r>
      <w:r w:rsidR="00D42329">
        <w:rPr>
          <w:rFonts w:ascii="Arial" w:hAnsi="Arial" w:cs="Times New Roman"/>
          <w:color w:val="222222"/>
        </w:rPr>
        <w:t xml:space="preserve"> </w:t>
      </w:r>
      <w:r w:rsidR="007B7F9F">
        <w:rPr>
          <w:rFonts w:ascii="Arial" w:hAnsi="Arial" w:cs="Times New Roman"/>
          <w:color w:val="222222"/>
        </w:rPr>
        <w:t>founded</w:t>
      </w:r>
      <w:r w:rsidRPr="007634EA">
        <w:rPr>
          <w:rFonts w:ascii="Arial" w:hAnsi="Arial" w:cs="Times New Roman"/>
          <w:color w:val="222222"/>
        </w:rPr>
        <w:t xml:space="preserve"> the Orphan' Guardians.  The Foster Home and the Association for Jewish Children were an outgrowth of this organization.  Rabbi Hirsch served as President of the American </w:t>
      </w:r>
      <w:r w:rsidRPr="007634EA">
        <w:rPr>
          <w:rFonts w:ascii="Arial" w:hAnsi="Arial" w:cs="Times New Roman"/>
          <w:color w:val="222222"/>
        </w:rPr>
        <w:lastRenderedPageBreak/>
        <w:t>Rabbinic Conference in 1869. This was the first conference of Reform Rabbis, which</w:t>
      </w:r>
      <w:r>
        <w:rPr>
          <w:rFonts w:ascii="Arial" w:hAnsi="Arial" w:cs="Times New Roman"/>
          <w:color w:val="222222"/>
        </w:rPr>
        <w:t xml:space="preserve"> met </w:t>
      </w:r>
      <w:r w:rsidRPr="007634EA">
        <w:rPr>
          <w:rFonts w:ascii="Arial" w:hAnsi="Arial" w:cs="Times New Roman"/>
          <w:color w:val="222222"/>
        </w:rPr>
        <w:t xml:space="preserve">in Philadelphia from Nov. </w:t>
      </w:r>
      <w:r>
        <w:rPr>
          <w:rFonts w:ascii="Arial" w:hAnsi="Arial" w:cs="Times New Roman"/>
          <w:color w:val="222222"/>
        </w:rPr>
        <w:t>3 - 5, under his chairmanship</w:t>
      </w:r>
      <w:r w:rsidRPr="007634EA">
        <w:rPr>
          <w:rFonts w:ascii="Arial" w:hAnsi="Arial" w:cs="Times New Roman"/>
          <w:color w:val="222222"/>
        </w:rPr>
        <w:t>.  </w:t>
      </w:r>
    </w:p>
    <w:p w14:paraId="02258C00" w14:textId="10E5F52E" w:rsidR="005D05F3" w:rsidRPr="00CB1F27" w:rsidRDefault="005D05F3" w:rsidP="005D05F3">
      <w:pPr>
        <w:spacing w:line="360" w:lineRule="auto"/>
        <w:ind w:firstLine="720"/>
        <w:rPr>
          <w:rFonts w:ascii="Arial" w:hAnsi="Arial" w:cs="Times New Roman"/>
        </w:rPr>
      </w:pPr>
      <w:r w:rsidRPr="007634EA">
        <w:rPr>
          <w:rFonts w:ascii="Arial" w:hAnsi="Arial" w:cs="Times New Roman"/>
          <w:color w:val="000000"/>
        </w:rPr>
        <w:t xml:space="preserve">Also, he was </w:t>
      </w:r>
      <w:r w:rsidR="007B7F9F">
        <w:rPr>
          <w:rFonts w:ascii="Arial" w:hAnsi="Arial" w:cs="Times New Roman"/>
          <w:color w:val="000000"/>
        </w:rPr>
        <w:t xml:space="preserve">a </w:t>
      </w:r>
      <w:r w:rsidRPr="007634EA">
        <w:rPr>
          <w:rFonts w:ascii="Arial" w:hAnsi="Arial" w:cs="Times New Roman"/>
          <w:color w:val="000000"/>
        </w:rPr>
        <w:t xml:space="preserve">founder of the Philadelphia branch of the Alliance Israelite </w:t>
      </w:r>
      <w:proofErr w:type="spellStart"/>
      <w:r w:rsidRPr="007634EA">
        <w:rPr>
          <w:rFonts w:ascii="Arial" w:hAnsi="Arial" w:cs="Times New Roman"/>
          <w:color w:val="000000"/>
        </w:rPr>
        <w:t>Universalle</w:t>
      </w:r>
      <w:proofErr w:type="spellEnd"/>
      <w:r w:rsidRPr="007634EA">
        <w:rPr>
          <w:rFonts w:ascii="Arial" w:hAnsi="Arial" w:cs="Times New Roman"/>
          <w:color w:val="000000"/>
        </w:rPr>
        <w:t>.  This group was the first interna</w:t>
      </w:r>
      <w:r>
        <w:rPr>
          <w:rFonts w:ascii="Arial" w:hAnsi="Arial" w:cs="Times New Roman"/>
          <w:color w:val="000000"/>
        </w:rPr>
        <w:t>tional J</w:t>
      </w:r>
      <w:r w:rsidR="007B7F9F">
        <w:rPr>
          <w:rFonts w:ascii="Arial" w:hAnsi="Arial" w:cs="Times New Roman"/>
          <w:color w:val="000000"/>
        </w:rPr>
        <w:t xml:space="preserve">ewish organization focused </w:t>
      </w:r>
      <w:proofErr w:type="gramStart"/>
      <w:r w:rsidR="007B7F9F">
        <w:rPr>
          <w:rFonts w:ascii="Arial" w:hAnsi="Arial" w:cs="Times New Roman"/>
          <w:color w:val="000000"/>
        </w:rPr>
        <w:t xml:space="preserve">on </w:t>
      </w:r>
      <w:r>
        <w:rPr>
          <w:rFonts w:ascii="Arial" w:hAnsi="Arial" w:cs="Times New Roman"/>
          <w:color w:val="000000"/>
        </w:rPr>
        <w:t xml:space="preserve"> philanthropy</w:t>
      </w:r>
      <w:proofErr w:type="gramEnd"/>
      <w:r>
        <w:rPr>
          <w:rFonts w:ascii="Arial" w:hAnsi="Arial" w:cs="Times New Roman"/>
          <w:color w:val="000000"/>
        </w:rPr>
        <w:t xml:space="preserve">. </w:t>
      </w:r>
      <w:r w:rsidRPr="007634EA">
        <w:rPr>
          <w:rFonts w:ascii="Arial" w:hAnsi="Arial" w:cs="Times New Roman"/>
          <w:color w:val="000000"/>
        </w:rPr>
        <w:t xml:space="preserve"> Under Rabbi Hirsch,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 was very active in socia</w:t>
      </w:r>
      <w:r>
        <w:rPr>
          <w:rFonts w:ascii="Arial" w:hAnsi="Arial" w:cs="Times New Roman"/>
          <w:color w:val="000000"/>
        </w:rPr>
        <w:t>l justice causes</w:t>
      </w:r>
      <w:r w:rsidRPr="007634EA">
        <w:rPr>
          <w:rFonts w:ascii="Arial" w:hAnsi="Arial" w:cs="Times New Roman"/>
          <w:color w:val="000000"/>
        </w:rPr>
        <w:t xml:space="preserve">.  Congregants of KI participated in and were leaders of </w:t>
      </w:r>
      <w:r w:rsidR="005977D2">
        <w:rPr>
          <w:rFonts w:ascii="Arial" w:hAnsi="Arial" w:cs="Times New Roman"/>
          <w:color w:val="FF0000"/>
        </w:rPr>
        <w:t xml:space="preserve">the </w:t>
      </w:r>
      <w:r w:rsidRPr="007634EA">
        <w:rPr>
          <w:rFonts w:ascii="Arial" w:hAnsi="Arial" w:cs="Times New Roman"/>
          <w:color w:val="000000"/>
        </w:rPr>
        <w:t xml:space="preserve">United Hebrew Charities, the Jewish Hospital and Home, the Jewish Immigrant Aid Society, the Jewish Foster Home, </w:t>
      </w:r>
      <w:r w:rsidRPr="005977D2">
        <w:rPr>
          <w:rFonts w:ascii="Arial" w:hAnsi="Arial" w:cs="Times New Roman"/>
          <w:strike/>
          <w:color w:val="FF0000"/>
        </w:rPr>
        <w:t>and</w:t>
      </w:r>
      <w:r w:rsidRPr="005977D2">
        <w:rPr>
          <w:rFonts w:ascii="Arial" w:hAnsi="Arial" w:cs="Times New Roman"/>
          <w:color w:val="FF0000"/>
        </w:rPr>
        <w:t xml:space="preserve"> </w:t>
      </w:r>
      <w:r w:rsidR="005977D2">
        <w:rPr>
          <w:rFonts w:ascii="Arial" w:hAnsi="Arial" w:cs="Times New Roman"/>
          <w:color w:val="000000"/>
        </w:rPr>
        <w:t xml:space="preserve">the </w:t>
      </w:r>
      <w:r w:rsidRPr="007634EA">
        <w:rPr>
          <w:rFonts w:ascii="Arial" w:hAnsi="Arial" w:cs="Times New Roman"/>
          <w:color w:val="000000"/>
        </w:rPr>
        <w:t xml:space="preserve">Orphans Asylum and the Orphans Guardians, the Hebrew Relief Society, the Ladies Society for the Sick, Poor, the Ladies Sewing Society and Mrs. Rosa </w:t>
      </w:r>
      <w:proofErr w:type="spellStart"/>
      <w:r w:rsidRPr="007634EA">
        <w:rPr>
          <w:rFonts w:ascii="Arial" w:hAnsi="Arial" w:cs="Times New Roman"/>
          <w:color w:val="000000"/>
        </w:rPr>
        <w:t>Sach’s</w:t>
      </w:r>
      <w:proofErr w:type="spellEnd"/>
      <w:r w:rsidRPr="007634EA">
        <w:rPr>
          <w:rFonts w:ascii="Arial" w:hAnsi="Arial" w:cs="Times New Roman"/>
          <w:color w:val="000000"/>
        </w:rPr>
        <w:t xml:space="preserve"> Industry Training School.  KI</w:t>
      </w:r>
      <w:r w:rsidR="005977D2">
        <w:rPr>
          <w:rFonts w:ascii="Arial" w:hAnsi="Arial" w:cs="Times New Roman"/>
          <w:color w:val="000000"/>
        </w:rPr>
        <w:t xml:space="preserve"> </w:t>
      </w:r>
      <w:r w:rsidRPr="007634EA">
        <w:rPr>
          <w:rFonts w:ascii="Arial" w:hAnsi="Arial" w:cs="Times New Roman"/>
          <w:color w:val="000000"/>
        </w:rPr>
        <w:t xml:space="preserve">President Klein cited all of these charitable groups in </w:t>
      </w:r>
      <w:r>
        <w:rPr>
          <w:rFonts w:ascii="Arial" w:hAnsi="Arial" w:cs="Times New Roman"/>
          <w:color w:val="000000"/>
        </w:rPr>
        <w:t xml:space="preserve">his congregational address in </w:t>
      </w:r>
      <w:r w:rsidRPr="007634EA">
        <w:rPr>
          <w:rFonts w:ascii="Arial" w:hAnsi="Arial" w:cs="Times New Roman"/>
          <w:color w:val="000000"/>
        </w:rPr>
        <w:t>May of 1887.</w:t>
      </w:r>
    </w:p>
    <w:p w14:paraId="7578892E" w14:textId="78B2B3B2" w:rsidR="005D05F3" w:rsidRPr="00CB1F27" w:rsidRDefault="005D05F3" w:rsidP="005D05F3">
      <w:pPr>
        <w:spacing w:line="360" w:lineRule="auto"/>
        <w:ind w:firstLine="720"/>
        <w:rPr>
          <w:rFonts w:ascii="Arial" w:hAnsi="Arial" w:cs="Times New Roman"/>
        </w:rPr>
      </w:pPr>
      <w:r>
        <w:rPr>
          <w:rFonts w:ascii="Arial" w:hAnsi="Arial" w:cs="Times New Roman"/>
          <w:color w:val="000000"/>
        </w:rPr>
        <w:t>Rabbi Dr. Samuel Hirsch’s</w:t>
      </w:r>
      <w:r w:rsidRPr="007634EA">
        <w:rPr>
          <w:rFonts w:ascii="Arial" w:hAnsi="Arial" w:cs="Times New Roman"/>
          <w:color w:val="000000"/>
        </w:rPr>
        <w:t xml:space="preserve"> </w:t>
      </w:r>
      <w:r>
        <w:rPr>
          <w:rFonts w:ascii="Arial" w:hAnsi="Arial" w:cs="Times New Roman"/>
          <w:color w:val="222222"/>
        </w:rPr>
        <w:t>Reform innovations included: r</w:t>
      </w:r>
      <w:r w:rsidRPr="007634EA">
        <w:rPr>
          <w:rFonts w:ascii="Arial" w:hAnsi="Arial" w:cs="Times New Roman"/>
          <w:color w:val="222222"/>
        </w:rPr>
        <w:t xml:space="preserve">emoval of </w:t>
      </w:r>
      <w:r w:rsidR="007B7F9F">
        <w:rPr>
          <w:rFonts w:ascii="Arial" w:hAnsi="Arial" w:cs="Times New Roman"/>
          <w:color w:val="222222"/>
        </w:rPr>
        <w:t xml:space="preserve">men’s </w:t>
      </w:r>
      <w:r w:rsidRPr="007634EA">
        <w:rPr>
          <w:rFonts w:ascii="Arial" w:hAnsi="Arial" w:cs="Times New Roman"/>
          <w:color w:val="222222"/>
        </w:rPr>
        <w:t xml:space="preserve">hats, a </w:t>
      </w:r>
      <w:r w:rsidR="005966D6" w:rsidRPr="007634EA">
        <w:rPr>
          <w:rFonts w:ascii="Arial" w:hAnsi="Arial" w:cs="Times New Roman"/>
          <w:color w:val="222222"/>
        </w:rPr>
        <w:t>7-year</w:t>
      </w:r>
      <w:r w:rsidRPr="007634EA">
        <w:rPr>
          <w:rFonts w:ascii="Arial" w:hAnsi="Arial" w:cs="Times New Roman"/>
          <w:color w:val="222222"/>
        </w:rPr>
        <w:t xml:space="preserve"> Torah reading cycle, discontinuance of Friday evening Services, founding of The Jewish Publication Society, eliminating</w:t>
      </w:r>
      <w:r w:rsidRPr="005966D6">
        <w:rPr>
          <w:rFonts w:ascii="Arial" w:hAnsi="Arial" w:cs="Times New Roman"/>
          <w:strike/>
          <w:color w:val="FF0000"/>
        </w:rPr>
        <w:t xml:space="preserve"> the</w:t>
      </w:r>
      <w:r w:rsidRPr="005966D6">
        <w:rPr>
          <w:rFonts w:ascii="Arial" w:hAnsi="Arial" w:cs="Times New Roman"/>
          <w:color w:val="FF0000"/>
        </w:rPr>
        <w:t xml:space="preserve"> </w:t>
      </w:r>
      <w:r w:rsidRPr="007634EA">
        <w:rPr>
          <w:rFonts w:ascii="Arial" w:hAnsi="Arial" w:cs="Times New Roman"/>
          <w:color w:val="222222"/>
        </w:rPr>
        <w:t xml:space="preserve">Bar Mitzvah and continuing </w:t>
      </w:r>
      <w:r w:rsidRPr="005966D6">
        <w:rPr>
          <w:rFonts w:ascii="Arial" w:hAnsi="Arial" w:cs="Times New Roman"/>
          <w:strike/>
          <w:color w:val="FF0000"/>
        </w:rPr>
        <w:t>the</w:t>
      </w:r>
      <w:r w:rsidRPr="007634EA">
        <w:rPr>
          <w:rFonts w:ascii="Arial" w:hAnsi="Arial" w:cs="Times New Roman"/>
          <w:color w:val="222222"/>
        </w:rPr>
        <w:t xml:space="preserve"> Confirmation service, establishing a library and abolishing the </w:t>
      </w:r>
      <w:commentRangeStart w:id="1"/>
      <w:r w:rsidRPr="007634EA">
        <w:rPr>
          <w:rFonts w:ascii="Arial" w:hAnsi="Arial" w:cs="Times New Roman"/>
          <w:color w:val="222222"/>
        </w:rPr>
        <w:t>blowing of the shofar</w:t>
      </w:r>
      <w:r w:rsidR="007B7F9F">
        <w:rPr>
          <w:rFonts w:ascii="Arial" w:hAnsi="Arial" w:cs="Times New Roman"/>
          <w:color w:val="222222"/>
        </w:rPr>
        <w:t xml:space="preserve"> at services</w:t>
      </w:r>
      <w:r w:rsidRPr="007634EA">
        <w:rPr>
          <w:rFonts w:ascii="Arial" w:hAnsi="Arial" w:cs="Times New Roman"/>
          <w:color w:val="222222"/>
        </w:rPr>
        <w:t xml:space="preserve"> </w:t>
      </w:r>
      <w:commentRangeEnd w:id="1"/>
      <w:r w:rsidR="005966D6">
        <w:rPr>
          <w:rStyle w:val="CommentReference"/>
        </w:rPr>
        <w:commentReference w:id="1"/>
      </w:r>
      <w:r w:rsidRPr="007634EA">
        <w:rPr>
          <w:rFonts w:ascii="Arial" w:hAnsi="Arial" w:cs="Times New Roman"/>
          <w:color w:val="222222"/>
        </w:rPr>
        <w:t>to name a few.</w:t>
      </w:r>
    </w:p>
    <w:p w14:paraId="2C3397DC" w14:textId="77777777" w:rsidR="005D05F3" w:rsidRPr="007634EA" w:rsidRDefault="005D05F3" w:rsidP="005D05F3">
      <w:pPr>
        <w:spacing w:line="360" w:lineRule="auto"/>
        <w:rPr>
          <w:rFonts w:ascii="Arial" w:hAnsi="Arial" w:cs="Times New Roman"/>
        </w:rPr>
      </w:pPr>
      <w:r>
        <w:rPr>
          <w:rFonts w:ascii="Arial" w:hAnsi="Arial" w:cs="Times New Roman"/>
          <w:color w:val="3A3A3A"/>
        </w:rPr>
        <w:tab/>
      </w:r>
      <w:commentRangeStart w:id="2"/>
      <w:r w:rsidRPr="007634EA">
        <w:rPr>
          <w:rFonts w:ascii="Arial" w:hAnsi="Arial" w:cs="Times New Roman"/>
          <w:color w:val="3A3A3A"/>
        </w:rPr>
        <w:t>He</w:t>
      </w:r>
      <w:commentRangeEnd w:id="2"/>
      <w:r w:rsidR="005966D6">
        <w:rPr>
          <w:rStyle w:val="CommentReference"/>
        </w:rPr>
        <w:commentReference w:id="2"/>
      </w:r>
      <w:r w:rsidRPr="007634EA">
        <w:rPr>
          <w:rFonts w:ascii="Arial" w:hAnsi="Arial" w:cs="Times New Roman"/>
          <w:color w:val="3A3A3A"/>
        </w:rPr>
        <w:t xml:space="preserve"> spent the last year of his life in Chicago with his son Emil G. Hirsch, who was also an important Reform rabbi in the United States at that time.</w:t>
      </w:r>
      <w:r w:rsidRPr="007634EA">
        <w:rPr>
          <w:rFonts w:ascii="Arial" w:hAnsi="Arial" w:cs="Times New Roman"/>
          <w:color w:val="000000"/>
        </w:rPr>
        <w:tab/>
      </w:r>
    </w:p>
    <w:p w14:paraId="52559DED" w14:textId="77777777" w:rsidR="005D05F3" w:rsidRDefault="005D05F3" w:rsidP="005D05F3">
      <w:pPr>
        <w:spacing w:line="360" w:lineRule="auto"/>
        <w:ind w:firstLine="720"/>
        <w:rPr>
          <w:rFonts w:ascii="Arial" w:eastAsia="Times New Roman" w:hAnsi="Arial" w:cs="Times New Roman"/>
          <w:sz w:val="16"/>
          <w:szCs w:val="16"/>
        </w:rPr>
      </w:pPr>
    </w:p>
    <w:p w14:paraId="3998601E" w14:textId="77777777" w:rsidR="005D05F3" w:rsidRPr="007634EA"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25AC42A1" w14:textId="77777777" w:rsidR="005D05F3" w:rsidRPr="00CB1F27" w:rsidRDefault="001C759B" w:rsidP="005D05F3">
      <w:pPr>
        <w:spacing w:line="360" w:lineRule="auto"/>
        <w:ind w:firstLine="720"/>
        <w:rPr>
          <w:rFonts w:ascii="Arial" w:hAnsi="Arial" w:cs="Times New Roman"/>
          <w:sz w:val="16"/>
          <w:szCs w:val="16"/>
        </w:rPr>
      </w:pPr>
      <w:hyperlink r:id="rId31" w:history="1">
        <w:r w:rsidR="005D05F3" w:rsidRPr="00CB1F27">
          <w:rPr>
            <w:rFonts w:ascii="Arial" w:hAnsi="Arial" w:cs="Times New Roman"/>
            <w:color w:val="1155CC"/>
            <w:sz w:val="16"/>
            <w:szCs w:val="16"/>
            <w:u w:val="single"/>
          </w:rPr>
          <w:t>http://www.jewishvirtuallibrary.org/hirsch-samuel</w:t>
        </w:r>
      </w:hyperlink>
      <w:r w:rsidR="005D05F3">
        <w:rPr>
          <w:rFonts w:ascii="Arial" w:hAnsi="Arial" w:cs="Times New Roman"/>
          <w:sz w:val="16"/>
          <w:szCs w:val="16"/>
        </w:rPr>
        <w:tab/>
      </w:r>
      <w:r w:rsidR="005D05F3">
        <w:rPr>
          <w:rFonts w:ascii="Arial" w:hAnsi="Arial" w:cs="Times New Roman"/>
          <w:sz w:val="16"/>
          <w:szCs w:val="16"/>
        </w:rPr>
        <w:tab/>
      </w:r>
      <w:hyperlink r:id="rId32" w:history="1">
        <w:r w:rsidR="005D05F3" w:rsidRPr="00CB1F27">
          <w:rPr>
            <w:rFonts w:ascii="Arial" w:hAnsi="Arial" w:cs="Times New Roman"/>
            <w:color w:val="1155CC"/>
            <w:sz w:val="16"/>
            <w:szCs w:val="16"/>
            <w:u w:val="single"/>
          </w:rPr>
          <w:t>https://en.wikipedia.org/wiki/Samuel_Hirsch</w:t>
        </w:r>
      </w:hyperlink>
    </w:p>
    <w:p w14:paraId="5C84EB42" w14:textId="77777777" w:rsidR="005D05F3" w:rsidRDefault="001C759B" w:rsidP="005D05F3">
      <w:pPr>
        <w:spacing w:line="360" w:lineRule="auto"/>
        <w:ind w:firstLine="720"/>
        <w:rPr>
          <w:rFonts w:ascii="Arial" w:hAnsi="Arial" w:cs="Times New Roman"/>
          <w:sz w:val="16"/>
          <w:szCs w:val="16"/>
        </w:rPr>
      </w:pPr>
      <w:hyperlink r:id="rId33" w:history="1">
        <w:r w:rsidR="005D05F3" w:rsidRPr="00CB1F27">
          <w:rPr>
            <w:rFonts w:ascii="Arial" w:hAnsi="Arial" w:cs="Times New Roman"/>
            <w:color w:val="1155CC"/>
            <w:sz w:val="16"/>
            <w:szCs w:val="16"/>
            <w:u w:val="single"/>
          </w:rPr>
          <w:t>https://www.jstor.org/stable/23878076</w:t>
        </w:r>
      </w:hyperlink>
      <w:r w:rsidR="005D05F3">
        <w:rPr>
          <w:rFonts w:ascii="Arial" w:hAnsi="Arial" w:cs="Times New Roman"/>
          <w:sz w:val="16"/>
          <w:szCs w:val="16"/>
        </w:rPr>
        <w:tab/>
      </w:r>
      <w:r w:rsidR="005D05F3">
        <w:rPr>
          <w:rFonts w:ascii="Arial" w:hAnsi="Arial" w:cs="Times New Roman"/>
          <w:sz w:val="16"/>
          <w:szCs w:val="16"/>
        </w:rPr>
        <w:tab/>
      </w:r>
      <w:r w:rsidR="005D05F3">
        <w:rPr>
          <w:rFonts w:ascii="Arial" w:hAnsi="Arial" w:cs="Times New Roman"/>
          <w:sz w:val="16"/>
          <w:szCs w:val="16"/>
        </w:rPr>
        <w:tab/>
      </w:r>
      <w:hyperlink r:id="rId34" w:history="1">
        <w:r w:rsidR="005D05F3" w:rsidRPr="00CB1F27">
          <w:rPr>
            <w:rFonts w:ascii="Arial" w:hAnsi="Arial" w:cs="Times New Roman"/>
            <w:color w:val="1155CC"/>
            <w:sz w:val="16"/>
            <w:szCs w:val="16"/>
            <w:u w:val="single"/>
          </w:rPr>
          <w:t>https://www.haaretz.com/jewish/this-day-in-jewish-history/1.720520</w:t>
        </w:r>
      </w:hyperlink>
    </w:p>
    <w:p w14:paraId="72423BD5" w14:textId="77777777" w:rsidR="005D05F3" w:rsidRPr="00CB1F27" w:rsidRDefault="005D05F3" w:rsidP="005D05F3">
      <w:pPr>
        <w:spacing w:line="360" w:lineRule="auto"/>
        <w:ind w:firstLine="720"/>
        <w:rPr>
          <w:rFonts w:ascii="Arial" w:hAnsi="Arial" w:cs="Times New Roman"/>
          <w:sz w:val="16"/>
          <w:szCs w:val="16"/>
        </w:rPr>
      </w:pPr>
      <w:r w:rsidRPr="007634EA">
        <w:rPr>
          <w:rFonts w:ascii="Arial" w:eastAsia="Times New Roman" w:hAnsi="Arial" w:cs="Times New Roman"/>
          <w:noProof/>
        </w:rPr>
        <w:drawing>
          <wp:inline distT="0" distB="0" distL="0" distR="0" wp14:anchorId="3430E2BB" wp14:editId="5276DFB2">
            <wp:extent cx="1137920" cy="1684756"/>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 100 cover.jpeg"/>
                    <pic:cNvPicPr/>
                  </pic:nvPicPr>
                  <pic:blipFill>
                    <a:blip r:embed="rId8">
                      <a:extLst>
                        <a:ext uri="{28A0092B-C50C-407E-A947-70E740481C1C}">
                          <a14:useLocalDpi xmlns:a14="http://schemas.microsoft.com/office/drawing/2010/main" val="0"/>
                        </a:ext>
                      </a:extLst>
                    </a:blip>
                    <a:stretch>
                      <a:fillRect/>
                    </a:stretch>
                  </pic:blipFill>
                  <pic:spPr>
                    <a:xfrm>
                      <a:off x="0" y="0"/>
                      <a:ext cx="1137996" cy="1684869"/>
                    </a:xfrm>
                    <a:prstGeom prst="rect">
                      <a:avLst/>
                    </a:prstGeom>
                  </pic:spPr>
                </pic:pic>
              </a:graphicData>
            </a:graphic>
          </wp:inline>
        </w:drawing>
      </w:r>
      <w:r>
        <w:rPr>
          <w:rFonts w:ascii="Arial" w:hAnsi="Arial" w:cs="Times New Roman"/>
          <w:sz w:val="16"/>
          <w:szCs w:val="16"/>
        </w:rPr>
        <w:tab/>
      </w:r>
      <w:r w:rsidRPr="00CB1F27">
        <w:rPr>
          <w:rFonts w:ascii="Arial" w:hAnsi="Arial" w:cs="Times New Roman"/>
          <w:color w:val="000000"/>
          <w:sz w:val="16"/>
          <w:szCs w:val="16"/>
        </w:rPr>
        <w:t>KI at 90</w:t>
      </w:r>
      <w:r>
        <w:rPr>
          <w:rFonts w:ascii="Arial" w:hAnsi="Arial" w:cs="Times New Roman"/>
          <w:color w:val="000000"/>
          <w:sz w:val="16"/>
          <w:szCs w:val="16"/>
        </w:rPr>
        <w:tab/>
      </w:r>
      <w:r>
        <w:rPr>
          <w:rFonts w:ascii="Arial" w:hAnsi="Arial" w:cs="Times New Roman"/>
          <w:noProof/>
          <w:sz w:val="16"/>
          <w:szCs w:val="16"/>
        </w:rPr>
        <w:drawing>
          <wp:inline distT="0" distB="0" distL="0" distR="0" wp14:anchorId="35709F9C" wp14:editId="3CA7E562">
            <wp:extent cx="1148453" cy="17386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urse about Samuel Hirsch .jpg"/>
                    <pic:cNvPicPr/>
                  </pic:nvPicPr>
                  <pic:blipFill rotWithShape="1">
                    <a:blip r:embed="rId35">
                      <a:extLst>
                        <a:ext uri="{28A0092B-C50C-407E-A947-70E740481C1C}">
                          <a14:useLocalDpi xmlns:a14="http://schemas.microsoft.com/office/drawing/2010/main" val="0"/>
                        </a:ext>
                      </a:extLst>
                    </a:blip>
                    <a:srcRect l="16972" r="16972"/>
                    <a:stretch/>
                  </pic:blipFill>
                  <pic:spPr bwMode="auto">
                    <a:xfrm>
                      <a:off x="0" y="0"/>
                      <a:ext cx="1148453" cy="17386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1FE5A0E" w14:textId="77777777" w:rsidR="005D05F3" w:rsidRDefault="005D05F3" w:rsidP="005D05F3">
      <w:pPr>
        <w:spacing w:after="240" w:line="360" w:lineRule="auto"/>
        <w:rPr>
          <w:rFonts w:ascii="Arial" w:eastAsia="Times New Roman" w:hAnsi="Arial" w:cs="Times New Roman"/>
        </w:rPr>
      </w:pPr>
      <w:r w:rsidRPr="007634EA">
        <w:rPr>
          <w:rFonts w:ascii="Arial" w:eastAsia="Times New Roman" w:hAnsi="Arial" w:cs="Times New Roman"/>
        </w:rPr>
        <w:br/>
      </w:r>
    </w:p>
    <w:p w14:paraId="45D1B8B5" w14:textId="77777777" w:rsidR="005D05F3" w:rsidRDefault="005D05F3" w:rsidP="005D05F3">
      <w:pPr>
        <w:rPr>
          <w:rFonts w:ascii="Arial" w:eastAsia="Times New Roman" w:hAnsi="Arial" w:cs="Times New Roman"/>
        </w:rPr>
      </w:pPr>
      <w:r>
        <w:rPr>
          <w:rFonts w:ascii="Arial" w:eastAsia="Times New Roman" w:hAnsi="Arial" w:cs="Times New Roman"/>
        </w:rPr>
        <w:br w:type="page"/>
      </w:r>
    </w:p>
    <w:p w14:paraId="19A7C7B4" w14:textId="77777777" w:rsidR="005D05F3" w:rsidRPr="007634EA" w:rsidRDefault="005D05F3" w:rsidP="005D05F3">
      <w:pPr>
        <w:spacing w:after="240" w:line="360" w:lineRule="auto"/>
        <w:rPr>
          <w:rFonts w:ascii="Arial" w:eastAsia="Times New Roman" w:hAnsi="Arial" w:cs="Times New Roman"/>
        </w:rPr>
      </w:pPr>
      <w:r>
        <w:rPr>
          <w:rFonts w:ascii="Arial" w:hAnsi="Arial" w:cs="Times New Roman"/>
          <w:b/>
          <w:bCs/>
          <w:noProof/>
          <w:color w:val="000000"/>
        </w:rPr>
        <w:lastRenderedPageBreak/>
        <w:drawing>
          <wp:anchor distT="0" distB="0" distL="114300" distR="114300" simplePos="0" relativeHeight="251669504" behindDoc="0" locked="0" layoutInCell="1" allowOverlap="1" wp14:anchorId="1017C5E8" wp14:editId="7B101EEF">
            <wp:simplePos x="0" y="0"/>
            <wp:positionH relativeFrom="column">
              <wp:posOffset>0</wp:posOffset>
            </wp:positionH>
            <wp:positionV relativeFrom="paragraph">
              <wp:posOffset>114300</wp:posOffset>
            </wp:positionV>
            <wp:extent cx="1833245" cy="228600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Joseph Krauskopf.jpg"/>
                    <pic:cNvPicPr/>
                  </pic:nvPicPr>
                  <pic:blipFill>
                    <a:blip r:embed="rId36">
                      <a:extLst>
                        <a:ext uri="{28A0092B-C50C-407E-A947-70E740481C1C}">
                          <a14:useLocalDpi xmlns:a14="http://schemas.microsoft.com/office/drawing/2010/main" val="0"/>
                        </a:ext>
                      </a:extLst>
                    </a:blip>
                    <a:stretch>
                      <a:fillRect/>
                    </a:stretch>
                  </pic:blipFill>
                  <pic:spPr>
                    <a:xfrm>
                      <a:off x="0" y="0"/>
                      <a:ext cx="1833245" cy="2286000"/>
                    </a:xfrm>
                    <a:prstGeom prst="rect">
                      <a:avLst/>
                    </a:prstGeom>
                  </pic:spPr>
                </pic:pic>
              </a:graphicData>
            </a:graphic>
            <wp14:sizeRelH relativeFrom="page">
              <wp14:pctWidth>0</wp14:pctWidth>
            </wp14:sizeRelH>
            <wp14:sizeRelV relativeFrom="page">
              <wp14:pctHeight>0</wp14:pctHeight>
            </wp14:sizeRelV>
          </wp:anchor>
        </w:drawing>
      </w:r>
      <w:r w:rsidRPr="007634EA">
        <w:rPr>
          <w:rFonts w:ascii="Arial" w:hAnsi="Arial" w:cs="Times New Roman"/>
          <w:b/>
          <w:bCs/>
          <w:color w:val="000000"/>
        </w:rPr>
        <w:t xml:space="preserve">Joseph </w:t>
      </w:r>
      <w:proofErr w:type="spellStart"/>
      <w:r w:rsidRPr="007634EA">
        <w:rPr>
          <w:rFonts w:ascii="Arial" w:hAnsi="Arial" w:cs="Times New Roman"/>
          <w:b/>
          <w:bCs/>
          <w:color w:val="000000"/>
        </w:rPr>
        <w:t>Krauskopf</w:t>
      </w:r>
      <w:proofErr w:type="spellEnd"/>
      <w:r w:rsidRPr="007634EA">
        <w:rPr>
          <w:rFonts w:ascii="Arial" w:hAnsi="Arial" w:cs="Times New Roman"/>
          <w:b/>
          <w:bCs/>
          <w:color w:val="000000"/>
        </w:rPr>
        <w:tab/>
      </w:r>
      <w:r w:rsidRPr="000F3A66">
        <w:rPr>
          <w:rFonts w:ascii="Arial" w:hAnsi="Arial" w:cs="Times New Roman"/>
          <w:b/>
          <w:color w:val="000000"/>
        </w:rPr>
        <w:t>(1858 - 1923)    </w:t>
      </w:r>
    </w:p>
    <w:p w14:paraId="54A516F6"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b/>
          <w:bCs/>
          <w:color w:val="000000"/>
        </w:rPr>
        <w:t xml:space="preserve">1887-1923 </w:t>
      </w:r>
      <w:r w:rsidRPr="007634EA">
        <w:rPr>
          <w:rFonts w:ascii="Arial" w:hAnsi="Arial" w:cs="Times New Roman"/>
          <w:color w:val="000000"/>
        </w:rPr>
        <w:t xml:space="preserve">Senior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5C6EBBA6" w14:textId="77777777" w:rsidR="005D05F3" w:rsidRPr="007634EA" w:rsidRDefault="005D05F3" w:rsidP="005D05F3">
      <w:pPr>
        <w:spacing w:line="360" w:lineRule="auto"/>
        <w:rPr>
          <w:rFonts w:ascii="Arial" w:eastAsia="Times New Roman" w:hAnsi="Arial" w:cs="Times New Roman"/>
        </w:rPr>
      </w:pPr>
    </w:p>
    <w:p w14:paraId="1F21B8CE" w14:textId="77777777" w:rsidR="005D05F3" w:rsidRPr="007634EA" w:rsidRDefault="005D05F3" w:rsidP="005D05F3">
      <w:pPr>
        <w:shd w:val="clear" w:color="auto" w:fill="FFFFFF"/>
        <w:spacing w:line="360" w:lineRule="auto"/>
        <w:ind w:firstLine="720"/>
        <w:rPr>
          <w:rFonts w:ascii="Arial" w:hAnsi="Arial" w:cs="Times New Roman"/>
        </w:rPr>
      </w:pPr>
      <w:r>
        <w:rPr>
          <w:rFonts w:ascii="Arial" w:hAnsi="Arial" w:cs="Times New Roman"/>
          <w:color w:val="222222"/>
        </w:rPr>
        <w:t xml:space="preserve">Joseph </w:t>
      </w:r>
      <w:proofErr w:type="spellStart"/>
      <w:r>
        <w:rPr>
          <w:rFonts w:ascii="Arial" w:hAnsi="Arial" w:cs="Times New Roman"/>
          <w:color w:val="222222"/>
        </w:rPr>
        <w:t>Krauskopf</w:t>
      </w:r>
      <w:proofErr w:type="spellEnd"/>
      <w:r w:rsidRPr="007634EA">
        <w:rPr>
          <w:rFonts w:ascii="Arial" w:hAnsi="Arial" w:cs="Times New Roman"/>
          <w:color w:val="222222"/>
        </w:rPr>
        <w:t xml:space="preserve"> was born in</w:t>
      </w:r>
      <w:r>
        <w:rPr>
          <w:rFonts w:ascii="Arial" w:hAnsi="Arial" w:cs="Times New Roman"/>
          <w:color w:val="222222"/>
        </w:rPr>
        <w:t xml:space="preserve"> Ostrów Wielkopolski, Poland and </w:t>
      </w:r>
      <w:commentRangeStart w:id="3"/>
      <w:r w:rsidRPr="00AC4F5C">
        <w:rPr>
          <w:rFonts w:ascii="Arial" w:hAnsi="Arial" w:cs="Times New Roman"/>
          <w:strike/>
          <w:color w:val="FF0000"/>
        </w:rPr>
        <w:t xml:space="preserve">later </w:t>
      </w:r>
      <w:commentRangeEnd w:id="3"/>
      <w:r w:rsidR="00AC4F5C">
        <w:rPr>
          <w:rStyle w:val="CommentReference"/>
        </w:rPr>
        <w:commentReference w:id="3"/>
      </w:r>
      <w:r w:rsidRPr="007634EA">
        <w:rPr>
          <w:rFonts w:ascii="Arial" w:hAnsi="Arial" w:cs="Times New Roman"/>
          <w:color w:val="222222"/>
        </w:rPr>
        <w:t>came to the U.S. as a teenager.  His family settled i</w:t>
      </w:r>
      <w:r>
        <w:rPr>
          <w:rFonts w:ascii="Arial" w:hAnsi="Arial" w:cs="Times New Roman"/>
          <w:color w:val="222222"/>
        </w:rPr>
        <w:t>n Fall River, Massachusetts.  </w:t>
      </w:r>
      <w:commentRangeStart w:id="4"/>
      <w:r>
        <w:rPr>
          <w:rFonts w:ascii="Arial" w:hAnsi="Arial" w:cs="Times New Roman"/>
          <w:color w:val="222222"/>
        </w:rPr>
        <w:t>He</w:t>
      </w:r>
      <w:r w:rsidRPr="007634EA">
        <w:rPr>
          <w:rFonts w:ascii="Arial" w:hAnsi="Arial" w:cs="Times New Roman"/>
          <w:color w:val="222222"/>
        </w:rPr>
        <w:t xml:space="preserve"> was a member of the first graduating class (1883) of the Hebrew Union College in Cincinnati, Ohio.  </w:t>
      </w:r>
      <w:commentRangeEnd w:id="4"/>
      <w:r w:rsidR="00AC4F5C">
        <w:rPr>
          <w:rStyle w:val="CommentReference"/>
        </w:rPr>
        <w:commentReference w:id="4"/>
      </w:r>
      <w:r w:rsidRPr="007634EA">
        <w:rPr>
          <w:rFonts w:ascii="Arial" w:hAnsi="Arial" w:cs="Times New Roman"/>
          <w:color w:val="222222"/>
        </w:rPr>
        <w:t>In 1885, he received his Doctor of Divinity from the Hebrew Union College.  </w:t>
      </w:r>
    </w:p>
    <w:p w14:paraId="6BBB8715" w14:textId="77777777" w:rsidR="005D05F3" w:rsidRPr="007634EA" w:rsidRDefault="005D05F3" w:rsidP="005D05F3">
      <w:pPr>
        <w:shd w:val="clear" w:color="auto" w:fill="FFFFFF"/>
        <w:spacing w:line="360" w:lineRule="auto"/>
        <w:ind w:firstLine="720"/>
        <w:rPr>
          <w:rFonts w:ascii="Arial" w:hAnsi="Arial" w:cs="Times New Roman"/>
        </w:rPr>
      </w:pPr>
      <w:r w:rsidRPr="007634EA">
        <w:rPr>
          <w:rFonts w:ascii="Arial" w:hAnsi="Arial" w:cs="Times New Roman"/>
          <w:color w:val="222222"/>
        </w:rPr>
        <w:t xml:space="preserve">In 1885, </w:t>
      </w:r>
      <w:r>
        <w:rPr>
          <w:rFonts w:ascii="Arial" w:hAnsi="Arial" w:cs="Times New Roman"/>
          <w:color w:val="222222"/>
        </w:rPr>
        <w:t xml:space="preserve">Rabbi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was the Vice President of the Pittsburgh Conference on Reform Judaism</w:t>
      </w:r>
      <w:commentRangeStart w:id="5"/>
      <w:r w:rsidRPr="007634EA">
        <w:rPr>
          <w:rFonts w:ascii="Arial" w:hAnsi="Arial" w:cs="Times New Roman"/>
          <w:color w:val="222222"/>
        </w:rPr>
        <w:t xml:space="preserve">.  He contributed </w:t>
      </w:r>
      <w:commentRangeEnd w:id="5"/>
      <w:r w:rsidR="00AC4F5C">
        <w:rPr>
          <w:rStyle w:val="CommentReference"/>
        </w:rPr>
        <w:commentReference w:id="5"/>
      </w:r>
      <w:r w:rsidRPr="007634EA">
        <w:rPr>
          <w:rFonts w:ascii="Arial" w:hAnsi="Arial" w:cs="Times New Roman"/>
          <w:color w:val="222222"/>
        </w:rPr>
        <w:t>to the wri</w:t>
      </w:r>
      <w:r>
        <w:rPr>
          <w:rFonts w:ascii="Arial" w:hAnsi="Arial" w:cs="Times New Roman"/>
          <w:color w:val="222222"/>
        </w:rPr>
        <w:t>ting of the Pittsburgh Platform</w:t>
      </w:r>
      <w:commentRangeStart w:id="6"/>
      <w:r>
        <w:rPr>
          <w:rFonts w:ascii="Arial" w:hAnsi="Arial" w:cs="Times New Roman"/>
          <w:color w:val="222222"/>
        </w:rPr>
        <w:t xml:space="preserve">. This </w:t>
      </w:r>
      <w:r w:rsidRPr="00AC4F5C">
        <w:rPr>
          <w:rFonts w:ascii="Arial" w:hAnsi="Arial" w:cs="Times New Roman"/>
          <w:strike/>
          <w:color w:val="222222"/>
        </w:rPr>
        <w:t>document</w:t>
      </w:r>
      <w:r>
        <w:rPr>
          <w:rFonts w:ascii="Arial" w:hAnsi="Arial" w:cs="Times New Roman"/>
          <w:color w:val="222222"/>
        </w:rPr>
        <w:t xml:space="preserve"> </w:t>
      </w:r>
      <w:commentRangeEnd w:id="6"/>
      <w:r w:rsidR="00B532E0">
        <w:rPr>
          <w:rStyle w:val="CommentReference"/>
        </w:rPr>
        <w:commentReference w:id="6"/>
      </w:r>
      <w:r>
        <w:rPr>
          <w:rFonts w:ascii="Arial" w:hAnsi="Arial" w:cs="Times New Roman"/>
          <w:color w:val="222222"/>
        </w:rPr>
        <w:t>is considered</w:t>
      </w:r>
      <w:r w:rsidRPr="007634EA">
        <w:rPr>
          <w:rFonts w:ascii="Arial" w:hAnsi="Arial" w:cs="Times New Roman"/>
          <w:color w:val="222222"/>
        </w:rPr>
        <w:t xml:space="preserve"> the defining document of classical Reform Judaism. In 1887, </w:t>
      </w:r>
      <w:r>
        <w:rPr>
          <w:rFonts w:ascii="Arial" w:hAnsi="Arial" w:cs="Times New Roman"/>
          <w:color w:val="222222"/>
        </w:rPr>
        <w:t>he agreed to become the Rabbi</w:t>
      </w:r>
      <w:r w:rsidRPr="007634EA">
        <w:rPr>
          <w:rFonts w:ascii="Arial" w:hAnsi="Arial" w:cs="Times New Roman"/>
          <w:color w:val="222222"/>
        </w:rPr>
        <w:t xml:space="preserve"> of </w:t>
      </w:r>
      <w:proofErr w:type="spellStart"/>
      <w:r w:rsidRPr="007634EA">
        <w:rPr>
          <w:rFonts w:ascii="Arial" w:hAnsi="Arial" w:cs="Times New Roman"/>
          <w:color w:val="222222"/>
        </w:rPr>
        <w:t>Keneseth</w:t>
      </w:r>
      <w:proofErr w:type="spellEnd"/>
      <w:r w:rsidRPr="007634EA">
        <w:rPr>
          <w:rFonts w:ascii="Arial" w:hAnsi="Arial" w:cs="Times New Roman"/>
          <w:color w:val="222222"/>
        </w:rPr>
        <w:t xml:space="preserve"> Israel after a brief but noteworthy </w:t>
      </w:r>
      <w:commentRangeStart w:id="7"/>
      <w:r w:rsidRPr="007634EA">
        <w:rPr>
          <w:rFonts w:ascii="Arial" w:hAnsi="Arial" w:cs="Times New Roman"/>
          <w:color w:val="222222"/>
        </w:rPr>
        <w:t>service</w:t>
      </w:r>
      <w:commentRangeEnd w:id="7"/>
      <w:r w:rsidR="00B532E0">
        <w:rPr>
          <w:rStyle w:val="CommentReference"/>
        </w:rPr>
        <w:commentReference w:id="7"/>
      </w:r>
      <w:r w:rsidRPr="007634EA">
        <w:rPr>
          <w:rFonts w:ascii="Arial" w:hAnsi="Arial" w:cs="Times New Roman"/>
          <w:color w:val="222222"/>
        </w:rPr>
        <w:t xml:space="preserve"> in Kansas City.  </w:t>
      </w:r>
    </w:p>
    <w:p w14:paraId="143A1F14" w14:textId="5164A3FE" w:rsidR="005D05F3" w:rsidRPr="007634EA" w:rsidRDefault="005D05F3" w:rsidP="005D05F3">
      <w:pPr>
        <w:shd w:val="clear" w:color="auto" w:fill="FFFFFF"/>
        <w:spacing w:line="360" w:lineRule="auto"/>
        <w:ind w:firstLine="720"/>
        <w:rPr>
          <w:rFonts w:ascii="Arial" w:hAnsi="Arial" w:cs="Times New Roman"/>
        </w:rPr>
      </w:pP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helped guide the c</w:t>
      </w:r>
      <w:r>
        <w:rPr>
          <w:rFonts w:ascii="Arial" w:hAnsi="Arial" w:cs="Times New Roman"/>
          <w:color w:val="222222"/>
        </w:rPr>
        <w:t xml:space="preserve">ongregation's effort to </w:t>
      </w:r>
      <w:r w:rsidR="00B532E0">
        <w:rPr>
          <w:rFonts w:ascii="Arial" w:hAnsi="Arial" w:cs="Times New Roman"/>
          <w:color w:val="222222"/>
        </w:rPr>
        <w:t xml:space="preserve">build </w:t>
      </w:r>
      <w:r w:rsidR="00B532E0">
        <w:rPr>
          <w:rFonts w:ascii="Arial" w:hAnsi="Arial" w:cs="Times New Roman"/>
          <w:color w:val="FF0000"/>
        </w:rPr>
        <w:t>the</w:t>
      </w:r>
      <w:r w:rsidR="00B532E0">
        <w:rPr>
          <w:rFonts w:ascii="Arial" w:hAnsi="Arial" w:cs="Times New Roman"/>
          <w:color w:val="222222"/>
        </w:rPr>
        <w:t xml:space="preserve"> </w:t>
      </w:r>
      <w:r w:rsidRPr="007634EA">
        <w:rPr>
          <w:rFonts w:ascii="Arial" w:hAnsi="Arial" w:cs="Times New Roman"/>
          <w:color w:val="222222"/>
        </w:rPr>
        <w:t xml:space="preserve">large neoclassical </w:t>
      </w:r>
      <w:commentRangeStart w:id="8"/>
      <w:r w:rsidRPr="007634EA">
        <w:rPr>
          <w:rFonts w:ascii="Arial" w:hAnsi="Arial" w:cs="Times New Roman"/>
          <w:color w:val="222222"/>
        </w:rPr>
        <w:t>complex</w:t>
      </w:r>
      <w:commentRangeEnd w:id="8"/>
      <w:r w:rsidR="00B532E0">
        <w:rPr>
          <w:rStyle w:val="CommentReference"/>
        </w:rPr>
        <w:commentReference w:id="8"/>
      </w:r>
      <w:r w:rsidRPr="007634EA">
        <w:rPr>
          <w:rFonts w:ascii="Arial" w:hAnsi="Arial" w:cs="Times New Roman"/>
          <w:color w:val="222222"/>
        </w:rPr>
        <w:t xml:space="preserve"> on </w:t>
      </w:r>
      <w:r w:rsidRPr="007634EA">
        <w:rPr>
          <w:rFonts w:ascii="Arial" w:hAnsi="Arial" w:cs="Times New Roman"/>
          <w:color w:val="000000"/>
        </w:rPr>
        <w:t>North Broad Street.</w:t>
      </w:r>
      <w:r>
        <w:rPr>
          <w:rFonts w:ascii="Arial" w:hAnsi="Arial" w:cs="Times New Roman"/>
          <w:color w:val="000000"/>
        </w:rPr>
        <w:t xml:space="preserve">  </w:t>
      </w:r>
      <w:commentRangeStart w:id="9"/>
      <w:r>
        <w:rPr>
          <w:rFonts w:ascii="Arial" w:hAnsi="Arial" w:cs="Times New Roman"/>
          <w:color w:val="000000"/>
        </w:rPr>
        <w:t xml:space="preserve">He was an impressive orator, Rabbi </w:t>
      </w:r>
      <w:proofErr w:type="spellStart"/>
      <w:r w:rsidRPr="007634EA">
        <w:rPr>
          <w:rFonts w:ascii="Arial" w:hAnsi="Arial" w:cs="Times New Roman"/>
          <w:color w:val="000000"/>
        </w:rPr>
        <w:t>Krauskopf's</w:t>
      </w:r>
      <w:commentRangeEnd w:id="9"/>
      <w:proofErr w:type="spellEnd"/>
      <w:r w:rsidR="00B532E0">
        <w:rPr>
          <w:rStyle w:val="CommentReference"/>
        </w:rPr>
        <w:commentReference w:id="9"/>
      </w:r>
      <w:r w:rsidRPr="007634EA">
        <w:rPr>
          <w:rFonts w:ascii="Arial" w:hAnsi="Arial" w:cs="Times New Roman"/>
          <w:color w:val="000000"/>
        </w:rPr>
        <w:t xml:space="preserve"> Sunday discourses attracted large crowds, many of whom joined the </w:t>
      </w:r>
      <w:commentRangeStart w:id="10"/>
      <w:r w:rsidRPr="007634EA">
        <w:rPr>
          <w:rFonts w:ascii="Arial" w:hAnsi="Arial" w:cs="Times New Roman"/>
          <w:color w:val="000000"/>
        </w:rPr>
        <w:t>synagogue</w:t>
      </w:r>
      <w:commentRangeEnd w:id="10"/>
      <w:r w:rsidR="00970839">
        <w:rPr>
          <w:rStyle w:val="CommentReference"/>
        </w:rPr>
        <w:commentReference w:id="10"/>
      </w:r>
      <w:r w:rsidRPr="007634EA">
        <w:rPr>
          <w:rFonts w:ascii="Arial" w:hAnsi="Arial" w:cs="Times New Roman"/>
          <w:color w:val="000000"/>
        </w:rPr>
        <w:t xml:space="preserve">, </w:t>
      </w:r>
      <w:commentRangeStart w:id="11"/>
      <w:r w:rsidRPr="007634EA">
        <w:rPr>
          <w:rFonts w:ascii="Arial" w:hAnsi="Arial" w:cs="Times New Roman"/>
          <w:color w:val="000000"/>
        </w:rPr>
        <w:t xml:space="preserve">transforming KI into the largest </w:t>
      </w:r>
      <w:r>
        <w:rPr>
          <w:rFonts w:ascii="Arial" w:hAnsi="Arial" w:cs="Times New Roman"/>
          <w:color w:val="000000"/>
        </w:rPr>
        <w:t xml:space="preserve">synagogue in the United States </w:t>
      </w:r>
      <w:r w:rsidRPr="007634EA">
        <w:rPr>
          <w:rFonts w:ascii="Arial" w:hAnsi="Arial" w:cs="Times New Roman"/>
          <w:color w:val="000000"/>
        </w:rPr>
        <w:t xml:space="preserve">at the beginning of the 20th century. </w:t>
      </w:r>
      <w:commentRangeEnd w:id="11"/>
      <w:r w:rsidR="00970839">
        <w:rPr>
          <w:rStyle w:val="CommentReference"/>
        </w:rPr>
        <w:commentReference w:id="11"/>
      </w:r>
    </w:p>
    <w:p w14:paraId="14C6EBDB" w14:textId="7A640C2D" w:rsidR="005D05F3" w:rsidRPr="007634EA" w:rsidRDefault="005D05F3" w:rsidP="005D05F3">
      <w:pPr>
        <w:spacing w:line="360" w:lineRule="auto"/>
        <w:ind w:firstLine="720"/>
        <w:rPr>
          <w:rFonts w:ascii="Arial" w:hAnsi="Arial" w:cs="Times New Roman"/>
        </w:rPr>
      </w:pPr>
      <w:r w:rsidRPr="007634EA">
        <w:rPr>
          <w:rFonts w:ascii="Arial" w:hAnsi="Arial" w:cs="Times New Roman"/>
          <w:color w:val="000000"/>
        </w:rPr>
        <w:t xml:space="preserve">Rabbi </w:t>
      </w:r>
      <w:proofErr w:type="spellStart"/>
      <w:r w:rsidRPr="007634EA">
        <w:rPr>
          <w:rFonts w:ascii="Arial" w:hAnsi="Arial" w:cs="Times New Roman"/>
          <w:color w:val="000000"/>
        </w:rPr>
        <w:t>Krauskopf</w:t>
      </w:r>
      <w:proofErr w:type="spellEnd"/>
      <w:r w:rsidRPr="007634EA">
        <w:rPr>
          <w:rFonts w:ascii="Arial" w:hAnsi="Arial" w:cs="Times New Roman"/>
          <w:color w:val="000000"/>
        </w:rPr>
        <w:t xml:space="preserve"> influenced an</w:t>
      </w:r>
      <w:r>
        <w:rPr>
          <w:rFonts w:ascii="Arial" w:hAnsi="Arial" w:cs="Times New Roman"/>
          <w:color w:val="000000"/>
        </w:rPr>
        <w:t xml:space="preserve">d changed </w:t>
      </w:r>
      <w:proofErr w:type="spellStart"/>
      <w:r>
        <w:rPr>
          <w:rFonts w:ascii="Arial" w:hAnsi="Arial" w:cs="Times New Roman"/>
          <w:color w:val="000000"/>
        </w:rPr>
        <w:t>Keneseth</w:t>
      </w:r>
      <w:proofErr w:type="spellEnd"/>
      <w:r>
        <w:rPr>
          <w:rFonts w:ascii="Arial" w:hAnsi="Arial" w:cs="Times New Roman"/>
          <w:color w:val="000000"/>
        </w:rPr>
        <w:t xml:space="preserve"> Israel in </w:t>
      </w:r>
      <w:proofErr w:type="spellStart"/>
      <w:proofErr w:type="gramStart"/>
      <w:r w:rsidRPr="00970839">
        <w:rPr>
          <w:rFonts w:ascii="Arial" w:hAnsi="Arial" w:cs="Times New Roman"/>
          <w:strike/>
          <w:color w:val="FF0000"/>
        </w:rPr>
        <w:t>may</w:t>
      </w:r>
      <w:proofErr w:type="spellEnd"/>
      <w:r w:rsidR="00970839">
        <w:rPr>
          <w:rFonts w:ascii="Arial" w:hAnsi="Arial" w:cs="Times New Roman"/>
          <w:strike/>
          <w:color w:val="FF0000"/>
        </w:rPr>
        <w:t xml:space="preserve"> </w:t>
      </w:r>
      <w:r w:rsidR="00970839">
        <w:rPr>
          <w:rFonts w:ascii="Arial" w:hAnsi="Arial" w:cs="Times New Roman"/>
          <w:color w:val="FF0000"/>
        </w:rPr>
        <w:t xml:space="preserve"> </w:t>
      </w:r>
      <w:r w:rsidRPr="007634EA">
        <w:rPr>
          <w:rFonts w:ascii="Arial" w:hAnsi="Arial" w:cs="Times New Roman"/>
          <w:color w:val="000000"/>
        </w:rPr>
        <w:t>different</w:t>
      </w:r>
      <w:proofErr w:type="gramEnd"/>
      <w:r w:rsidRPr="007634EA">
        <w:rPr>
          <w:rFonts w:ascii="Arial" w:hAnsi="Arial" w:cs="Times New Roman"/>
          <w:color w:val="000000"/>
        </w:rPr>
        <w:t xml:space="preserve"> ways:</w:t>
      </w:r>
    </w:p>
    <w:p w14:paraId="2E52DCC5"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commentRangeStart w:id="12"/>
      <w:r>
        <w:rPr>
          <w:rFonts w:ascii="Arial" w:hAnsi="Arial" w:cs="Times New Roman"/>
          <w:color w:val="000000"/>
        </w:rPr>
        <w:t>D</w:t>
      </w:r>
      <w:r w:rsidRPr="007634EA">
        <w:rPr>
          <w:rFonts w:ascii="Arial" w:hAnsi="Arial" w:cs="Times New Roman"/>
          <w:color w:val="000000"/>
        </w:rPr>
        <w:t xml:space="preserve">e-emphasizing of </w:t>
      </w:r>
      <w:commentRangeEnd w:id="12"/>
      <w:r w:rsidR="00970839">
        <w:rPr>
          <w:rStyle w:val="CommentReference"/>
        </w:rPr>
        <w:commentReference w:id="12"/>
      </w:r>
      <w:r w:rsidRPr="007634EA">
        <w:rPr>
          <w:rFonts w:ascii="Arial" w:hAnsi="Arial" w:cs="Times New Roman"/>
          <w:color w:val="000000"/>
        </w:rPr>
        <w:t xml:space="preserve">Friday Sabbath services and encouraged </w:t>
      </w:r>
      <w:commentRangeStart w:id="13"/>
      <w:r w:rsidRPr="007634EA">
        <w:rPr>
          <w:rFonts w:ascii="Arial" w:hAnsi="Arial" w:cs="Times New Roman"/>
          <w:color w:val="000000"/>
        </w:rPr>
        <w:t xml:space="preserve">attendance at the </w:t>
      </w:r>
      <w:commentRangeEnd w:id="13"/>
      <w:r w:rsidR="00970839">
        <w:rPr>
          <w:rStyle w:val="CommentReference"/>
        </w:rPr>
        <w:commentReference w:id="13"/>
      </w:r>
      <w:r w:rsidRPr="007634EA">
        <w:rPr>
          <w:rFonts w:ascii="Arial" w:hAnsi="Arial" w:cs="Times New Roman"/>
          <w:color w:val="000000"/>
        </w:rPr>
        <w:t>Sunday morning "discourses" which were published and sold throughout the country.</w:t>
      </w:r>
    </w:p>
    <w:p w14:paraId="3BEC2B7D" w14:textId="07AD6F0E" w:rsidR="005D05F3" w:rsidRPr="007634EA" w:rsidRDefault="003F4CD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FF0000"/>
        </w:rPr>
        <w:t xml:space="preserve">He </w:t>
      </w:r>
      <w:r w:rsidR="005D05F3">
        <w:rPr>
          <w:rFonts w:ascii="Arial" w:hAnsi="Arial" w:cs="Times New Roman"/>
          <w:color w:val="000000"/>
        </w:rPr>
        <w:t>Significantly r</w:t>
      </w:r>
      <w:r w:rsidR="005D05F3" w:rsidRPr="007634EA">
        <w:rPr>
          <w:rFonts w:ascii="Arial" w:hAnsi="Arial" w:cs="Times New Roman"/>
          <w:color w:val="000000"/>
        </w:rPr>
        <w:t>eorganize</w:t>
      </w:r>
      <w:r w:rsidR="005D05F3">
        <w:rPr>
          <w:rFonts w:ascii="Arial" w:hAnsi="Arial" w:cs="Times New Roman"/>
          <w:color w:val="000000"/>
        </w:rPr>
        <w:t>d</w:t>
      </w:r>
      <w:r w:rsidR="005D05F3" w:rsidRPr="007634EA">
        <w:rPr>
          <w:rFonts w:ascii="Arial" w:hAnsi="Arial" w:cs="Times New Roman"/>
          <w:color w:val="000000"/>
        </w:rPr>
        <w:t xml:space="preserve"> the Religious School</w:t>
      </w:r>
      <w:r w:rsidR="005D05F3" w:rsidRPr="003F4CD3">
        <w:rPr>
          <w:rFonts w:ascii="Arial" w:hAnsi="Arial" w:cs="Times New Roman"/>
          <w:strike/>
          <w:color w:val="FF0000"/>
        </w:rPr>
        <w:t>. He</w:t>
      </w:r>
      <w:r w:rsidR="005D05F3" w:rsidRPr="003F4CD3">
        <w:rPr>
          <w:rFonts w:ascii="Arial" w:hAnsi="Arial" w:cs="Times New Roman"/>
          <w:color w:val="FF0000"/>
        </w:rPr>
        <w:t xml:space="preserve"> </w:t>
      </w:r>
      <w:r w:rsidRPr="003F4CD3">
        <w:rPr>
          <w:rFonts w:ascii="Arial" w:hAnsi="Arial" w:cs="Times New Roman"/>
          <w:color w:val="FF0000"/>
        </w:rPr>
        <w:t>and</w:t>
      </w:r>
      <w:r>
        <w:rPr>
          <w:rFonts w:ascii="Arial" w:hAnsi="Arial" w:cs="Times New Roman"/>
          <w:color w:val="000000"/>
        </w:rPr>
        <w:t xml:space="preserve"> </w:t>
      </w:r>
      <w:r w:rsidR="005D05F3" w:rsidRPr="007634EA">
        <w:rPr>
          <w:rFonts w:ascii="Arial" w:hAnsi="Arial" w:cs="Times New Roman"/>
          <w:color w:val="000000"/>
        </w:rPr>
        <w:t>made its structure more like t</w:t>
      </w:r>
      <w:r w:rsidR="005D05F3">
        <w:rPr>
          <w:rFonts w:ascii="Arial" w:hAnsi="Arial" w:cs="Times New Roman"/>
          <w:color w:val="000000"/>
        </w:rPr>
        <w:t xml:space="preserve">he public schools of the day. Rabbi </w:t>
      </w:r>
      <w:proofErr w:type="spellStart"/>
      <w:r w:rsidR="005D05F3">
        <w:rPr>
          <w:rFonts w:ascii="Arial" w:hAnsi="Arial" w:cs="Times New Roman"/>
          <w:color w:val="000000"/>
        </w:rPr>
        <w:t>Krauskopf</w:t>
      </w:r>
      <w:proofErr w:type="spellEnd"/>
      <w:r w:rsidR="005D05F3">
        <w:rPr>
          <w:rFonts w:ascii="Arial" w:hAnsi="Arial" w:cs="Times New Roman"/>
          <w:color w:val="000000"/>
        </w:rPr>
        <w:t xml:space="preserve"> added training for teachers and m</w:t>
      </w:r>
      <w:r w:rsidR="005D05F3" w:rsidRPr="007634EA">
        <w:rPr>
          <w:rFonts w:ascii="Arial" w:hAnsi="Arial" w:cs="Times New Roman"/>
          <w:color w:val="000000"/>
        </w:rPr>
        <w:t>ost of the new teachers were certified public school teachers.</w:t>
      </w:r>
    </w:p>
    <w:p w14:paraId="6E4D1D8B" w14:textId="264D2111" w:rsidR="005D05F3" w:rsidRPr="007634EA" w:rsidRDefault="005D05F3" w:rsidP="005D05F3">
      <w:pPr>
        <w:numPr>
          <w:ilvl w:val="0"/>
          <w:numId w:val="3"/>
        </w:numPr>
        <w:spacing w:line="360" w:lineRule="auto"/>
        <w:ind w:left="1440"/>
        <w:textAlignment w:val="baseline"/>
        <w:rPr>
          <w:rFonts w:ascii="Arial" w:hAnsi="Arial" w:cs="Times New Roman"/>
          <w:color w:val="000000"/>
        </w:rPr>
      </w:pPr>
      <w:commentRangeStart w:id="14"/>
      <w:r>
        <w:rPr>
          <w:rFonts w:ascii="Arial" w:hAnsi="Arial" w:cs="Times New Roman"/>
          <w:color w:val="000000"/>
        </w:rPr>
        <w:t xml:space="preserve">Establishing an </w:t>
      </w:r>
      <w:commentRangeEnd w:id="14"/>
      <w:r w:rsidR="003F4CD3">
        <w:rPr>
          <w:rStyle w:val="CommentReference"/>
        </w:rPr>
        <w:commentReference w:id="14"/>
      </w:r>
      <w:r>
        <w:rPr>
          <w:rFonts w:ascii="Arial" w:hAnsi="Arial" w:cs="Times New Roman"/>
          <w:color w:val="000000"/>
        </w:rPr>
        <w:t xml:space="preserve">organized a formal </w:t>
      </w:r>
      <w:r w:rsidRPr="007634EA">
        <w:rPr>
          <w:rFonts w:ascii="Arial" w:hAnsi="Arial" w:cs="Times New Roman"/>
          <w:color w:val="000000"/>
        </w:rPr>
        <w:t xml:space="preserve">library in </w:t>
      </w:r>
      <w:r w:rsidR="003F4CD3" w:rsidRPr="007634EA">
        <w:rPr>
          <w:rFonts w:ascii="Arial" w:hAnsi="Arial" w:cs="Times New Roman"/>
          <w:color w:val="000000"/>
        </w:rPr>
        <w:t>Nov</w:t>
      </w:r>
      <w:r w:rsidRPr="007634EA">
        <w:rPr>
          <w:rFonts w:ascii="Arial" w:hAnsi="Arial" w:cs="Times New Roman"/>
          <w:color w:val="000000"/>
        </w:rPr>
        <w:t xml:space="preserve"> 1890.</w:t>
      </w:r>
      <w:r>
        <w:rPr>
          <w:rFonts w:ascii="Arial" w:hAnsi="Arial" w:cs="Times New Roman"/>
          <w:color w:val="000000"/>
        </w:rPr>
        <w:t xml:space="preserve"> This was a free lending library to the congregation and the neighborhood.</w:t>
      </w:r>
    </w:p>
    <w:p w14:paraId="1F73541C" w14:textId="1813FAD1" w:rsidR="005D05F3" w:rsidRPr="007634EA" w:rsidRDefault="005D05F3" w:rsidP="005D05F3">
      <w:pPr>
        <w:numPr>
          <w:ilvl w:val="0"/>
          <w:numId w:val="3"/>
        </w:numPr>
        <w:spacing w:line="360" w:lineRule="auto"/>
        <w:ind w:left="1440"/>
        <w:textAlignment w:val="baseline"/>
        <w:rPr>
          <w:rFonts w:ascii="Arial" w:hAnsi="Arial" w:cs="Times New Roman"/>
          <w:color w:val="000000"/>
        </w:rPr>
      </w:pPr>
      <w:r w:rsidRPr="003F4CD3">
        <w:rPr>
          <w:rFonts w:ascii="Arial" w:hAnsi="Arial" w:cs="Times New Roman"/>
          <w:strike/>
          <w:color w:val="FF0000"/>
        </w:rPr>
        <w:t>Encouraging</w:t>
      </w:r>
      <w:r w:rsidRPr="007634EA">
        <w:rPr>
          <w:rFonts w:ascii="Arial" w:hAnsi="Arial" w:cs="Times New Roman"/>
          <w:color w:val="000000"/>
        </w:rPr>
        <w:t xml:space="preserve"> </w:t>
      </w:r>
      <w:r w:rsidR="003F4CD3" w:rsidRPr="003F4CD3">
        <w:rPr>
          <w:rFonts w:ascii="Arial" w:hAnsi="Arial" w:cs="Times New Roman"/>
          <w:color w:val="FF0000"/>
        </w:rPr>
        <w:t>Encouraged</w:t>
      </w:r>
      <w:r w:rsidR="003F4CD3">
        <w:rPr>
          <w:rFonts w:ascii="Arial" w:hAnsi="Arial" w:cs="Times New Roman"/>
          <w:color w:val="000000"/>
        </w:rPr>
        <w:t xml:space="preserve"> </w:t>
      </w:r>
      <w:r w:rsidRPr="007634EA">
        <w:rPr>
          <w:rFonts w:ascii="Arial" w:hAnsi="Arial" w:cs="Times New Roman"/>
          <w:color w:val="000000"/>
        </w:rPr>
        <w:t xml:space="preserve">congregants to participate in many charitable acts such as the Sewing Circle, which donated clothing to those in need, and </w:t>
      </w:r>
      <w:r w:rsidR="003F4CD3">
        <w:rPr>
          <w:rFonts w:ascii="Arial" w:hAnsi="Arial" w:cs="Times New Roman"/>
          <w:color w:val="FF0000"/>
        </w:rPr>
        <w:t xml:space="preserve">volunteer at </w:t>
      </w:r>
      <w:r w:rsidRPr="007634EA">
        <w:rPr>
          <w:rFonts w:ascii="Arial" w:hAnsi="Arial" w:cs="Times New Roman"/>
          <w:color w:val="000000"/>
        </w:rPr>
        <w:t xml:space="preserve">an early form of a Community Center called </w:t>
      </w:r>
      <w:r w:rsidRPr="007634EA">
        <w:rPr>
          <w:rFonts w:ascii="Arial" w:hAnsi="Arial" w:cs="Times New Roman"/>
          <w:i/>
          <w:iCs/>
          <w:color w:val="000000"/>
        </w:rPr>
        <w:t>The Home of Delight.</w:t>
      </w:r>
    </w:p>
    <w:p w14:paraId="266E7E54" w14:textId="0D4048DA" w:rsidR="005D05F3" w:rsidRPr="007634EA" w:rsidRDefault="003F4CD3" w:rsidP="005D05F3">
      <w:pPr>
        <w:numPr>
          <w:ilvl w:val="0"/>
          <w:numId w:val="3"/>
        </w:numPr>
        <w:spacing w:line="360" w:lineRule="auto"/>
        <w:ind w:left="1440"/>
        <w:textAlignment w:val="baseline"/>
        <w:rPr>
          <w:rFonts w:ascii="Arial" w:hAnsi="Arial" w:cs="Times New Roman"/>
          <w:color w:val="000000"/>
        </w:rPr>
      </w:pPr>
      <w:proofErr w:type="spellStart"/>
      <w:r>
        <w:rPr>
          <w:rFonts w:ascii="Arial" w:hAnsi="Arial" w:cs="Times New Roman"/>
          <w:color w:val="000000"/>
        </w:rPr>
        <w:t>Organizi</w:t>
      </w:r>
      <w:r w:rsidRPr="003F4CD3">
        <w:rPr>
          <w:rFonts w:ascii="Arial" w:hAnsi="Arial" w:cs="Times New Roman"/>
          <w:strike/>
          <w:color w:val="FF0000"/>
        </w:rPr>
        <w:t>ng</w:t>
      </w:r>
      <w:r w:rsidRPr="003F4CD3">
        <w:rPr>
          <w:rFonts w:ascii="Arial" w:hAnsi="Arial" w:cs="Times New Roman"/>
          <w:b/>
          <w:bCs/>
          <w:color w:val="FF0000"/>
        </w:rPr>
        <w:t>ed</w:t>
      </w:r>
      <w:proofErr w:type="spellEnd"/>
      <w:r>
        <w:rPr>
          <w:rFonts w:ascii="Arial" w:hAnsi="Arial" w:cs="Times New Roman"/>
          <w:color w:val="000000"/>
        </w:rPr>
        <w:t xml:space="preserve"> of</w:t>
      </w:r>
      <w:r w:rsidR="005D05F3" w:rsidRPr="007634EA">
        <w:rPr>
          <w:rFonts w:ascii="Arial" w:hAnsi="Arial" w:cs="Times New Roman"/>
          <w:color w:val="000000"/>
        </w:rPr>
        <w:t xml:space="preserve"> a group called the “Knowledge Seekers</w:t>
      </w:r>
      <w:r w:rsidRPr="003F4CD3">
        <w:rPr>
          <w:rFonts w:ascii="Arial" w:hAnsi="Arial" w:cs="Times New Roman"/>
          <w:b/>
          <w:bCs/>
          <w:color w:val="FF0000"/>
        </w:rPr>
        <w:t>,</w:t>
      </w:r>
      <w:r w:rsidR="005D05F3" w:rsidRPr="007634EA">
        <w:rPr>
          <w:rFonts w:ascii="Arial" w:hAnsi="Arial" w:cs="Times New Roman"/>
          <w:color w:val="000000"/>
        </w:rPr>
        <w:t xml:space="preserve">” to advance the knowledge of Judaism </w:t>
      </w:r>
      <w:commentRangeStart w:id="15"/>
      <w:r w:rsidR="005D05F3" w:rsidRPr="007634EA">
        <w:rPr>
          <w:rFonts w:ascii="Arial" w:hAnsi="Arial" w:cs="Times New Roman"/>
          <w:color w:val="000000"/>
        </w:rPr>
        <w:t>within themselves</w:t>
      </w:r>
      <w:commentRangeEnd w:id="15"/>
      <w:r>
        <w:rPr>
          <w:rStyle w:val="CommentReference"/>
        </w:rPr>
        <w:commentReference w:id="15"/>
      </w:r>
      <w:r w:rsidR="005D05F3" w:rsidRPr="007634EA">
        <w:rPr>
          <w:rFonts w:ascii="Arial" w:hAnsi="Arial" w:cs="Times New Roman"/>
          <w:color w:val="000000"/>
        </w:rPr>
        <w:t xml:space="preserve"> and the congregation.</w:t>
      </w:r>
    </w:p>
    <w:p w14:paraId="77F13348" w14:textId="5FAA1CC5" w:rsidR="005D05F3" w:rsidRPr="007634EA" w:rsidRDefault="005D05F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000000"/>
        </w:rPr>
        <w:t>In 1888,</w:t>
      </w:r>
      <w:r w:rsidRPr="007634EA">
        <w:rPr>
          <w:rFonts w:ascii="Arial" w:hAnsi="Arial" w:cs="Times New Roman"/>
          <w:color w:val="000000"/>
        </w:rPr>
        <w:t xml:space="preserve"> he eliminated the reading from the Torah, the language of the service </w:t>
      </w:r>
      <w:r>
        <w:rPr>
          <w:rFonts w:ascii="Arial" w:hAnsi="Arial" w:cs="Times New Roman"/>
          <w:color w:val="000000"/>
        </w:rPr>
        <w:t xml:space="preserve">was </w:t>
      </w:r>
      <w:r w:rsidRPr="007634EA">
        <w:rPr>
          <w:rFonts w:ascii="Arial" w:hAnsi="Arial" w:cs="Times New Roman"/>
          <w:color w:val="000000"/>
        </w:rPr>
        <w:t xml:space="preserve">changed </w:t>
      </w:r>
      <w:r>
        <w:rPr>
          <w:rFonts w:ascii="Arial" w:hAnsi="Arial" w:cs="Times New Roman"/>
          <w:color w:val="000000"/>
        </w:rPr>
        <w:t xml:space="preserve">to English </w:t>
      </w:r>
      <w:r w:rsidR="003F4CD3" w:rsidRPr="007634EA">
        <w:rPr>
          <w:rFonts w:ascii="Arial" w:hAnsi="Arial" w:cs="Times New Roman"/>
          <w:color w:val="000000"/>
        </w:rPr>
        <w:t>to</w:t>
      </w:r>
      <w:r w:rsidRPr="007634EA">
        <w:rPr>
          <w:rFonts w:ascii="Arial" w:hAnsi="Arial" w:cs="Times New Roman"/>
          <w:color w:val="000000"/>
        </w:rPr>
        <w:t xml:space="preserve"> include more people in the process of prayer. </w:t>
      </w:r>
    </w:p>
    <w:p w14:paraId="7B493808" w14:textId="2D3A590B" w:rsidR="005D05F3" w:rsidRPr="007634EA" w:rsidRDefault="005D05F3" w:rsidP="005D05F3">
      <w:pPr>
        <w:numPr>
          <w:ilvl w:val="0"/>
          <w:numId w:val="3"/>
        </w:numPr>
        <w:spacing w:line="360" w:lineRule="auto"/>
        <w:ind w:left="1440"/>
        <w:textAlignment w:val="baseline"/>
        <w:rPr>
          <w:rFonts w:ascii="Arial" w:hAnsi="Arial" w:cs="Times New Roman"/>
          <w:color w:val="000000"/>
        </w:rPr>
      </w:pPr>
      <w:r w:rsidRPr="007634EA">
        <w:rPr>
          <w:rFonts w:ascii="Arial" w:hAnsi="Arial" w:cs="Times New Roman"/>
          <w:color w:val="000000"/>
        </w:rPr>
        <w:t xml:space="preserve">In 1897, he created </w:t>
      </w:r>
      <w:commentRangeStart w:id="16"/>
      <w:r w:rsidRPr="007634EA">
        <w:rPr>
          <w:rFonts w:ascii="Arial" w:hAnsi="Arial" w:cs="Times New Roman"/>
          <w:color w:val="000000"/>
        </w:rPr>
        <w:t xml:space="preserve">Post-Confirmation </w:t>
      </w:r>
      <w:commentRangeEnd w:id="16"/>
      <w:r w:rsidR="00792697">
        <w:rPr>
          <w:rStyle w:val="CommentReference"/>
        </w:rPr>
        <w:commentReference w:id="16"/>
      </w:r>
      <w:r w:rsidRPr="007634EA">
        <w:rPr>
          <w:rFonts w:ascii="Arial" w:hAnsi="Arial" w:cs="Times New Roman"/>
          <w:color w:val="000000"/>
        </w:rPr>
        <w:t xml:space="preserve">in a </w:t>
      </w:r>
      <w:r w:rsidRPr="00792697">
        <w:rPr>
          <w:rFonts w:ascii="Arial" w:hAnsi="Arial" w:cs="Times New Roman"/>
          <w:color w:val="FF0000"/>
        </w:rPr>
        <w:t>join</w:t>
      </w:r>
      <w:r w:rsidR="00792697" w:rsidRPr="00792697">
        <w:rPr>
          <w:rFonts w:ascii="Arial" w:hAnsi="Arial" w:cs="Times New Roman"/>
          <w:color w:val="FF0000"/>
        </w:rPr>
        <w:t>t</w:t>
      </w:r>
      <w:r w:rsidRPr="007634EA">
        <w:rPr>
          <w:rFonts w:ascii="Arial" w:hAnsi="Arial" w:cs="Times New Roman"/>
          <w:color w:val="000000"/>
        </w:rPr>
        <w:t xml:space="preserve"> effort with Congregation Rodeph Shalom.</w:t>
      </w:r>
    </w:p>
    <w:p w14:paraId="42F773E2"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000000"/>
        </w:rPr>
        <w:t xml:space="preserve">In </w:t>
      </w:r>
      <w:r w:rsidRPr="007634EA">
        <w:rPr>
          <w:rFonts w:ascii="Arial" w:hAnsi="Arial" w:cs="Times New Roman"/>
          <w:color w:val="000000"/>
        </w:rPr>
        <w:t>1891 KI established Rules of Decorum during services</w:t>
      </w:r>
    </w:p>
    <w:p w14:paraId="2A256B03"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000000"/>
        </w:rPr>
        <w:lastRenderedPageBreak/>
        <w:t xml:space="preserve">In </w:t>
      </w:r>
      <w:r w:rsidRPr="007634EA">
        <w:rPr>
          <w:rFonts w:ascii="Arial" w:hAnsi="Arial" w:cs="Times New Roman"/>
          <w:color w:val="000000"/>
        </w:rPr>
        <w:t>1909 Yom Kippur, Succoth and Pesach Children’s Services were conducted.</w:t>
      </w:r>
    </w:p>
    <w:p w14:paraId="7887179F"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r w:rsidRPr="007634EA">
        <w:rPr>
          <w:rFonts w:ascii="Arial" w:hAnsi="Arial" w:cs="Times New Roman"/>
          <w:color w:val="000000"/>
        </w:rPr>
        <w:t>In 1911 the study of Hebrew was made elective.  </w:t>
      </w:r>
    </w:p>
    <w:p w14:paraId="71A21E2D"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000000"/>
        </w:rPr>
        <w:t xml:space="preserve">In </w:t>
      </w:r>
      <w:r w:rsidRPr="007634EA">
        <w:rPr>
          <w:rFonts w:ascii="Arial" w:hAnsi="Arial" w:cs="Times New Roman"/>
          <w:color w:val="000000"/>
        </w:rPr>
        <w:t xml:space="preserve">1911 Founding of the </w:t>
      </w:r>
      <w:r>
        <w:rPr>
          <w:rFonts w:ascii="Arial" w:hAnsi="Arial" w:cs="Times New Roman"/>
          <w:color w:val="000000"/>
        </w:rPr>
        <w:t xml:space="preserve">KI </w:t>
      </w:r>
      <w:r w:rsidRPr="007634EA">
        <w:rPr>
          <w:rFonts w:ascii="Arial" w:hAnsi="Arial" w:cs="Times New Roman"/>
          <w:color w:val="000000"/>
        </w:rPr>
        <w:t>Sisterhood.</w:t>
      </w:r>
    </w:p>
    <w:p w14:paraId="736CA872" w14:textId="77777777" w:rsidR="005D05F3" w:rsidRPr="007634EA" w:rsidRDefault="005D05F3" w:rsidP="005D05F3">
      <w:pPr>
        <w:numPr>
          <w:ilvl w:val="0"/>
          <w:numId w:val="3"/>
        </w:numPr>
        <w:spacing w:line="360" w:lineRule="auto"/>
        <w:ind w:left="1440"/>
        <w:textAlignment w:val="baseline"/>
        <w:rPr>
          <w:rFonts w:ascii="Arial" w:hAnsi="Arial" w:cs="Times New Roman"/>
          <w:color w:val="000000"/>
        </w:rPr>
      </w:pPr>
      <w:r>
        <w:rPr>
          <w:rFonts w:ascii="Arial" w:hAnsi="Arial" w:cs="Times New Roman"/>
          <w:color w:val="000000"/>
        </w:rPr>
        <w:t xml:space="preserve">In </w:t>
      </w:r>
      <w:r w:rsidRPr="007634EA">
        <w:rPr>
          <w:rFonts w:ascii="Arial" w:hAnsi="Arial" w:cs="Times New Roman"/>
          <w:color w:val="000000"/>
        </w:rPr>
        <w:t xml:space="preserve">1917, </w:t>
      </w:r>
      <w:commentRangeStart w:id="17"/>
      <w:r w:rsidRPr="00C51A41">
        <w:rPr>
          <w:rFonts w:ascii="Arial" w:hAnsi="Arial" w:cs="Times New Roman"/>
          <w:color w:val="FF0000"/>
        </w:rPr>
        <w:t xml:space="preserve">Services </w:t>
      </w:r>
      <w:commentRangeEnd w:id="17"/>
      <w:r w:rsidR="00C51A41">
        <w:rPr>
          <w:rStyle w:val="CommentReference"/>
        </w:rPr>
        <w:commentReference w:id="17"/>
      </w:r>
      <w:r w:rsidRPr="007634EA">
        <w:rPr>
          <w:rFonts w:ascii="Arial" w:hAnsi="Arial" w:cs="Times New Roman"/>
          <w:color w:val="000000"/>
        </w:rPr>
        <w:t xml:space="preserve">were temporarily discontinued due to WWI. </w:t>
      </w:r>
    </w:p>
    <w:p w14:paraId="2A87003F" w14:textId="77777777" w:rsidR="005D05F3" w:rsidRPr="007634EA" w:rsidRDefault="005D05F3" w:rsidP="005D05F3">
      <w:pPr>
        <w:shd w:val="clear" w:color="auto" w:fill="FFFFFF"/>
        <w:spacing w:line="360" w:lineRule="auto"/>
        <w:rPr>
          <w:rFonts w:ascii="Arial" w:hAnsi="Arial" w:cs="Times New Roman"/>
        </w:rPr>
      </w:pPr>
      <w:r w:rsidRPr="007634EA">
        <w:rPr>
          <w:rFonts w:ascii="Arial" w:hAnsi="Arial" w:cs="Times New Roman"/>
        </w:rPr>
        <w:t> </w:t>
      </w:r>
    </w:p>
    <w:p w14:paraId="18213AD8"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Rabbi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sought innovative philanthropic projects for his congrega</w:t>
      </w:r>
      <w:r>
        <w:rPr>
          <w:rFonts w:ascii="Arial" w:hAnsi="Arial" w:cs="Times New Roman"/>
          <w:color w:val="222222"/>
        </w:rPr>
        <w:t>tion to participate in due to the many</w:t>
      </w:r>
      <w:r w:rsidRPr="007634EA">
        <w:rPr>
          <w:rFonts w:ascii="Arial" w:hAnsi="Arial" w:cs="Times New Roman"/>
          <w:color w:val="222222"/>
        </w:rPr>
        <w:t xml:space="preserve"> poor Jewish immigrants in the late 1890's and early part of the twentieth century. And after his trip in the summer of 1894 to Europe and Russia to study social conditions, he decided to work towards making a difference.  In 1896, he founded the National Farm School in Doylestown, PA as both a place where young men from disadvantaged neighborhoods could learn agricultural skills and as a living example of how Jewish agrarian roots could be reawakened in Ame</w:t>
      </w:r>
      <w:r>
        <w:rPr>
          <w:rFonts w:ascii="Arial" w:hAnsi="Arial" w:cs="Times New Roman"/>
          <w:color w:val="222222"/>
        </w:rPr>
        <w:t>rica. Today, The National Farm S</w:t>
      </w:r>
      <w:r w:rsidRPr="007634EA">
        <w:rPr>
          <w:rFonts w:ascii="Arial" w:hAnsi="Arial" w:cs="Times New Roman"/>
          <w:color w:val="222222"/>
        </w:rPr>
        <w:t>chool is Delaware Valley University.  </w:t>
      </w:r>
    </w:p>
    <w:p w14:paraId="4DDB2EA9" w14:textId="22D76730"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KI had always considered itself to be an integral part of the community life of Philadelphia. In this spirit</w:t>
      </w:r>
      <w:r w:rsidR="00C51A41">
        <w:rPr>
          <w:rFonts w:ascii="Arial" w:hAnsi="Arial" w:cs="Times New Roman"/>
          <w:color w:val="222222"/>
        </w:rPr>
        <w:t>,</w:t>
      </w:r>
      <w:r w:rsidRPr="007634EA">
        <w:rPr>
          <w:rFonts w:ascii="Arial" w:hAnsi="Arial" w:cs="Times New Roman"/>
          <w:color w:val="222222"/>
        </w:rPr>
        <w:t xml:space="preserve"> a memorial service to George W. Childs, the publisher of </w:t>
      </w:r>
      <w:r w:rsidRPr="007634EA">
        <w:rPr>
          <w:rFonts w:ascii="Arial" w:hAnsi="Arial" w:cs="Times New Roman"/>
          <w:i/>
          <w:iCs/>
          <w:color w:val="222222"/>
        </w:rPr>
        <w:t>The Ledger</w:t>
      </w:r>
      <w:r>
        <w:rPr>
          <w:rFonts w:ascii="Arial" w:hAnsi="Arial" w:cs="Times New Roman"/>
          <w:color w:val="222222"/>
        </w:rPr>
        <w:t xml:space="preserve"> </w:t>
      </w:r>
      <w:commentRangeStart w:id="18"/>
      <w:r>
        <w:rPr>
          <w:rFonts w:ascii="Arial" w:hAnsi="Arial" w:cs="Times New Roman"/>
          <w:color w:val="222222"/>
        </w:rPr>
        <w:t>occurred</w:t>
      </w:r>
      <w:commentRangeEnd w:id="18"/>
      <w:r w:rsidR="00C51A41">
        <w:rPr>
          <w:rStyle w:val="CommentReference"/>
        </w:rPr>
        <w:commentReference w:id="18"/>
      </w:r>
      <w:r>
        <w:rPr>
          <w:rFonts w:ascii="Arial" w:hAnsi="Arial" w:cs="Times New Roman"/>
          <w:color w:val="222222"/>
        </w:rPr>
        <w:t xml:space="preserve">.  In 1905, </w:t>
      </w:r>
      <w:r w:rsidRPr="007634EA">
        <w:rPr>
          <w:rFonts w:ascii="Arial" w:hAnsi="Arial" w:cs="Times New Roman"/>
          <w:color w:val="222222"/>
        </w:rPr>
        <w:t>a memorial window was dedicated to the memory of John Hay who had been a Secretary to</w:t>
      </w:r>
      <w:r>
        <w:rPr>
          <w:rFonts w:ascii="Arial" w:hAnsi="Arial" w:cs="Times New Roman"/>
          <w:color w:val="222222"/>
        </w:rPr>
        <w:t xml:space="preserve"> President Lincoln during the Ci</w:t>
      </w:r>
      <w:r w:rsidRPr="007634EA">
        <w:rPr>
          <w:rFonts w:ascii="Arial" w:hAnsi="Arial" w:cs="Times New Roman"/>
          <w:color w:val="222222"/>
        </w:rPr>
        <w:t>vil War and who had been a devoted friend of the Jews.   A window created by Edith Emerson with guidance from Violet Oakley, was dedicated in the Nov 2, 1919 to the memory of Theodore Roosevelt, 26th</w:t>
      </w:r>
      <w:r>
        <w:rPr>
          <w:rFonts w:ascii="Arial" w:hAnsi="Arial" w:cs="Times New Roman"/>
          <w:color w:val="222222"/>
        </w:rPr>
        <w:t xml:space="preserve"> President and friend of Jews. We also have a </w:t>
      </w:r>
      <w:r w:rsidRPr="007634EA">
        <w:rPr>
          <w:rFonts w:ascii="Arial" w:hAnsi="Arial" w:cs="Times New Roman"/>
          <w:color w:val="222222"/>
        </w:rPr>
        <w:t xml:space="preserve">sculpture </w:t>
      </w:r>
      <w:r w:rsidRPr="00C51A41">
        <w:rPr>
          <w:rFonts w:ascii="Arial" w:hAnsi="Arial" w:cs="Times New Roman"/>
          <w:strike/>
          <w:color w:val="FF0000"/>
        </w:rPr>
        <w:t>to</w:t>
      </w:r>
      <w:r w:rsidRPr="007634EA">
        <w:rPr>
          <w:rFonts w:ascii="Arial" w:hAnsi="Arial" w:cs="Times New Roman"/>
          <w:color w:val="222222"/>
        </w:rPr>
        <w:t xml:space="preserve"> </w:t>
      </w:r>
      <w:r w:rsidR="00C51A41">
        <w:rPr>
          <w:rFonts w:ascii="Arial" w:hAnsi="Arial" w:cs="Times New Roman"/>
          <w:color w:val="FF0000"/>
        </w:rPr>
        <w:t xml:space="preserve">of </w:t>
      </w:r>
      <w:r w:rsidRPr="007634EA">
        <w:rPr>
          <w:rFonts w:ascii="Arial" w:hAnsi="Arial" w:cs="Times New Roman"/>
          <w:color w:val="222222"/>
        </w:rPr>
        <w:t>Franklin D. Roosevelt, our 32nd president.   </w:t>
      </w:r>
    </w:p>
    <w:p w14:paraId="6C99DA17" w14:textId="7944BB35"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Rabbi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served </w:t>
      </w:r>
      <w:r w:rsidR="00C51A41">
        <w:rPr>
          <w:rFonts w:ascii="Arial" w:hAnsi="Arial" w:cs="Times New Roman"/>
          <w:color w:val="FF0000"/>
        </w:rPr>
        <w:t xml:space="preserve">from </w:t>
      </w:r>
      <w:r w:rsidRPr="007634EA">
        <w:rPr>
          <w:rFonts w:ascii="Arial" w:hAnsi="Arial" w:cs="Times New Roman"/>
          <w:color w:val="222222"/>
        </w:rPr>
        <w:t xml:space="preserve">1903-1905 as president of the Central Conference of American Rabbis.  And in 1903 Dr.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was appointed Chairman of the Isaac M. Wise Memorial Fund Committee. Due to this appointment, the Sunday services were termi</w:t>
      </w:r>
      <w:r>
        <w:rPr>
          <w:rFonts w:ascii="Arial" w:hAnsi="Arial" w:cs="Times New Roman"/>
          <w:color w:val="222222"/>
        </w:rPr>
        <w:t xml:space="preserve">nated. In the summer of </w:t>
      </w:r>
      <w:r w:rsidRPr="007634EA">
        <w:rPr>
          <w:rFonts w:ascii="Arial" w:hAnsi="Arial" w:cs="Times New Roman"/>
          <w:color w:val="222222"/>
        </w:rPr>
        <w:t>1904</w:t>
      </w:r>
      <w:r>
        <w:rPr>
          <w:rFonts w:ascii="Arial" w:hAnsi="Arial" w:cs="Times New Roman"/>
          <w:color w:val="222222"/>
        </w:rPr>
        <w:t>,</w:t>
      </w:r>
      <w:r w:rsidRPr="007634EA">
        <w:rPr>
          <w:rFonts w:ascii="Arial" w:hAnsi="Arial" w:cs="Times New Roman"/>
          <w:color w:val="222222"/>
        </w:rPr>
        <w:t xml:space="preserve"> </w:t>
      </w:r>
      <w:r>
        <w:rPr>
          <w:rFonts w:ascii="Arial" w:hAnsi="Arial" w:cs="Times New Roman"/>
          <w:color w:val="222222"/>
        </w:rPr>
        <w:t>Rabbi Eli Mayer was elected as A</w:t>
      </w:r>
      <w:r w:rsidRPr="007634EA">
        <w:rPr>
          <w:rFonts w:ascii="Arial" w:hAnsi="Arial" w:cs="Times New Roman"/>
          <w:color w:val="222222"/>
        </w:rPr>
        <w:t xml:space="preserve">ssistant to Dr. </w:t>
      </w:r>
      <w:proofErr w:type="spellStart"/>
      <w:r w:rsidRPr="007634EA">
        <w:rPr>
          <w:rFonts w:ascii="Arial" w:hAnsi="Arial" w:cs="Times New Roman"/>
          <w:color w:val="222222"/>
        </w:rPr>
        <w:t>Krauskopf</w:t>
      </w:r>
      <w:proofErr w:type="spellEnd"/>
      <w:r w:rsidRPr="007634EA">
        <w:rPr>
          <w:rFonts w:ascii="Arial" w:hAnsi="Arial" w:cs="Times New Roman"/>
          <w:color w:val="222222"/>
        </w:rPr>
        <w:t>.</w:t>
      </w:r>
    </w:p>
    <w:p w14:paraId="6550963F" w14:textId="7BDE4893" w:rsidR="005D05F3" w:rsidRPr="00932033" w:rsidRDefault="005D05F3" w:rsidP="005D05F3">
      <w:pPr>
        <w:spacing w:line="360" w:lineRule="auto"/>
        <w:rPr>
          <w:rFonts w:ascii="Arial" w:hAnsi="Arial" w:cs="Helvetica"/>
          <w:color w:val="1A1A1A"/>
        </w:rPr>
      </w:pPr>
      <w:r w:rsidRPr="007634EA">
        <w:rPr>
          <w:rFonts w:ascii="Arial" w:hAnsi="Arial" w:cs="Times New Roman"/>
          <w:color w:val="222222"/>
        </w:rPr>
        <w:tab/>
        <w:t xml:space="preserve">In 1908, the Union of American Hebrew Congregations held its convention in Philadelphia. </w:t>
      </w:r>
      <w:proofErr w:type="spellStart"/>
      <w:r w:rsidRPr="007634EA">
        <w:rPr>
          <w:rFonts w:ascii="Arial" w:hAnsi="Arial" w:cs="Times New Roman"/>
          <w:color w:val="222222"/>
        </w:rPr>
        <w:t>Keneseth</w:t>
      </w:r>
      <w:proofErr w:type="spellEnd"/>
      <w:r w:rsidRPr="007634EA">
        <w:rPr>
          <w:rFonts w:ascii="Arial" w:hAnsi="Arial" w:cs="Times New Roman"/>
          <w:color w:val="222222"/>
        </w:rPr>
        <w:t xml:space="preserve"> Israel and Rodeph Shalom co-hosted this event.  During the Conventio</w:t>
      </w:r>
      <w:r>
        <w:rPr>
          <w:rFonts w:ascii="Arial" w:hAnsi="Arial" w:cs="Times New Roman"/>
          <w:color w:val="222222"/>
        </w:rPr>
        <w:t>n the Isaac M. Wise Wi</w:t>
      </w:r>
      <w:r w:rsidRPr="007634EA">
        <w:rPr>
          <w:rFonts w:ascii="Arial" w:hAnsi="Arial" w:cs="Times New Roman"/>
          <w:color w:val="222222"/>
        </w:rPr>
        <w:t>ndow was dedicated</w:t>
      </w:r>
      <w:r w:rsidRPr="00932033">
        <w:rPr>
          <w:rFonts w:ascii="Arial" w:hAnsi="Arial" w:cs="Times New Roman"/>
          <w:color w:val="222222"/>
        </w:rPr>
        <w:t>.  </w:t>
      </w:r>
      <w:r w:rsidRPr="00932033">
        <w:rPr>
          <w:rFonts w:ascii="Arial" w:hAnsi="Arial" w:cs="Times New Roman"/>
        </w:rPr>
        <w:t>Moses Ezekiel designed</w:t>
      </w:r>
      <w:r w:rsidRPr="00C51A41">
        <w:rPr>
          <w:rFonts w:ascii="Arial" w:hAnsi="Arial" w:cs="Times New Roman"/>
          <w:strike/>
          <w:color w:val="FF0000"/>
        </w:rPr>
        <w:t xml:space="preserve"> this</w:t>
      </w:r>
      <w:r w:rsidRPr="00C51A41">
        <w:rPr>
          <w:rFonts w:ascii="Arial" w:hAnsi="Arial" w:cs="Times New Roman"/>
          <w:color w:val="FF0000"/>
        </w:rPr>
        <w:t xml:space="preserve"> </w:t>
      </w:r>
      <w:r w:rsidR="00C51A41">
        <w:rPr>
          <w:rFonts w:ascii="Arial" w:hAnsi="Arial" w:cs="Times New Roman"/>
          <w:color w:val="FF0000"/>
        </w:rPr>
        <w:t xml:space="preserve">the </w:t>
      </w:r>
      <w:r w:rsidRPr="00932033">
        <w:rPr>
          <w:rFonts w:ascii="Arial" w:hAnsi="Arial" w:cs="Times New Roman"/>
        </w:rPr>
        <w:t>window</w:t>
      </w:r>
      <w:r w:rsidRPr="00932033">
        <w:rPr>
          <w:rFonts w:ascii="Arial" w:hAnsi="Arial" w:cs="Helvetica"/>
        </w:rPr>
        <w:t>.</w:t>
      </w:r>
    </w:p>
    <w:p w14:paraId="5FA0CC52" w14:textId="77777777" w:rsidR="005D05F3" w:rsidRPr="007634EA" w:rsidRDefault="005D05F3" w:rsidP="005D05F3">
      <w:pPr>
        <w:spacing w:line="360" w:lineRule="auto"/>
        <w:rPr>
          <w:rFonts w:ascii="Arial" w:hAnsi="Arial" w:cs="Times New Roman"/>
        </w:rPr>
      </w:pPr>
      <w:r w:rsidRPr="007634EA">
        <w:rPr>
          <w:rFonts w:ascii="Arial" w:hAnsi="Arial" w:cs="Times New Roman"/>
          <w:color w:val="222222"/>
        </w:rPr>
        <w:tab/>
        <w:t xml:space="preserve">In 1922 Rabbi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was granted a leave of absence to enable him to devote his energies to rais</w:t>
      </w:r>
      <w:r w:rsidRPr="00C51A41">
        <w:rPr>
          <w:rFonts w:ascii="Arial" w:hAnsi="Arial" w:cs="Times New Roman"/>
          <w:strike/>
          <w:color w:val="FF0000"/>
        </w:rPr>
        <w:t>ing</w:t>
      </w:r>
      <w:r w:rsidRPr="007634EA">
        <w:rPr>
          <w:rFonts w:ascii="Arial" w:hAnsi="Arial" w:cs="Times New Roman"/>
          <w:color w:val="222222"/>
        </w:rPr>
        <w:t xml:space="preserve"> a Jubilee Fund for the National Farm School.</w:t>
      </w:r>
    </w:p>
    <w:p w14:paraId="36CB5309" w14:textId="27CFF308" w:rsidR="005D05F3" w:rsidRPr="00864D41" w:rsidRDefault="005D05F3" w:rsidP="005D05F3">
      <w:pPr>
        <w:shd w:val="clear" w:color="auto" w:fill="FFFFFF"/>
        <w:spacing w:line="360" w:lineRule="auto"/>
        <w:rPr>
          <w:rFonts w:ascii="Arial" w:hAnsi="Arial" w:cs="Times New Roman"/>
        </w:rPr>
      </w:pPr>
      <w:r>
        <w:rPr>
          <w:rFonts w:ascii="Arial" w:hAnsi="Arial" w:cs="Times New Roman"/>
          <w:color w:val="222222"/>
        </w:rPr>
        <w:tab/>
        <w:t xml:space="preserve">A prolific writer,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published hundreds of discourses, many of which reported on his </w:t>
      </w:r>
      <w:r w:rsidR="00EB592B" w:rsidRPr="007634EA">
        <w:rPr>
          <w:rFonts w:ascii="Arial" w:hAnsi="Arial" w:cs="Times New Roman"/>
          <w:color w:val="222222"/>
        </w:rPr>
        <w:t>worldwide</w:t>
      </w:r>
      <w:r w:rsidRPr="007634EA">
        <w:rPr>
          <w:rFonts w:ascii="Arial" w:hAnsi="Arial" w:cs="Times New Roman"/>
          <w:color w:val="222222"/>
        </w:rPr>
        <w:t xml:space="preserve"> trips including</w:t>
      </w:r>
      <w:r w:rsidR="00C51A41">
        <w:rPr>
          <w:rFonts w:ascii="Arial" w:hAnsi="Arial" w:cs="Times New Roman"/>
          <w:color w:val="222222"/>
        </w:rPr>
        <w:t xml:space="preserve"> </w:t>
      </w:r>
      <w:r w:rsidR="00EB592B">
        <w:rPr>
          <w:rFonts w:ascii="Arial" w:hAnsi="Arial" w:cs="Times New Roman"/>
          <w:color w:val="FF0000"/>
        </w:rPr>
        <w:t xml:space="preserve">to </w:t>
      </w:r>
      <w:r w:rsidR="00EB592B" w:rsidRPr="007634EA">
        <w:rPr>
          <w:rFonts w:ascii="Arial" w:hAnsi="Arial" w:cs="Times New Roman"/>
          <w:color w:val="222222"/>
        </w:rPr>
        <w:t>the</w:t>
      </w:r>
      <w:r w:rsidRPr="007634EA">
        <w:rPr>
          <w:rFonts w:ascii="Arial" w:hAnsi="Arial" w:cs="Times New Roman"/>
          <w:color w:val="222222"/>
        </w:rPr>
        <w:t xml:space="preserve"> early kibbutzim in Ottoman Palestine and </w:t>
      </w:r>
      <w:r w:rsidR="00EB592B" w:rsidRPr="00EB592B">
        <w:rPr>
          <w:rFonts w:ascii="Arial" w:hAnsi="Arial" w:cs="Times New Roman"/>
          <w:color w:val="FF0000"/>
        </w:rPr>
        <w:t>on</w:t>
      </w:r>
      <w:r w:rsidR="00EB592B">
        <w:rPr>
          <w:rFonts w:ascii="Arial" w:hAnsi="Arial" w:cs="Times New Roman"/>
          <w:color w:val="222222"/>
        </w:rPr>
        <w:t xml:space="preserve"> </w:t>
      </w:r>
      <w:r w:rsidRPr="007634EA">
        <w:rPr>
          <w:rFonts w:ascii="Arial" w:hAnsi="Arial" w:cs="Times New Roman"/>
          <w:color w:val="222222"/>
        </w:rPr>
        <w:t>his trip to the Far East.  He was also the author of a number of important books including works on religion and science, anti-Semitism, Jewish-Christian relations and Jewish history. During his lifetime, he was widely recognized as one of America's leading pulpit rabbis.</w:t>
      </w:r>
    </w:p>
    <w:p w14:paraId="313D53AA" w14:textId="77777777" w:rsidR="005D05F3" w:rsidRPr="007634EA" w:rsidRDefault="005D05F3" w:rsidP="005D05F3">
      <w:pPr>
        <w:spacing w:line="360" w:lineRule="auto"/>
        <w:ind w:firstLine="720"/>
        <w:rPr>
          <w:rFonts w:ascii="Arial" w:hAnsi="Arial" w:cs="Times New Roman"/>
        </w:rPr>
      </w:pPr>
      <w:commentRangeStart w:id="19"/>
      <w:r w:rsidRPr="007634EA">
        <w:rPr>
          <w:rFonts w:ascii="Arial" w:hAnsi="Arial" w:cs="Times New Roman"/>
          <w:color w:val="222222"/>
        </w:rPr>
        <w:t xml:space="preserve">Memorial Services were held for Dr.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on Sunday, November 4, 1923. </w:t>
      </w:r>
      <w:commentRangeEnd w:id="19"/>
      <w:r w:rsidR="00D253A0">
        <w:rPr>
          <w:rStyle w:val="CommentReference"/>
        </w:rPr>
        <w:commentReference w:id="19"/>
      </w:r>
    </w:p>
    <w:p w14:paraId="18BF80F8" w14:textId="77777777" w:rsidR="005D05F3" w:rsidRPr="007634EA" w:rsidRDefault="005D05F3" w:rsidP="005D05F3">
      <w:pPr>
        <w:spacing w:line="360" w:lineRule="auto"/>
        <w:rPr>
          <w:rFonts w:ascii="Arial" w:hAnsi="Arial" w:cs="Times New Roman"/>
        </w:rPr>
      </w:pPr>
      <w:commentRangeStart w:id="20"/>
      <w:r w:rsidRPr="007634EA">
        <w:rPr>
          <w:rFonts w:ascii="Arial" w:hAnsi="Arial" w:cs="Times New Roman"/>
          <w:color w:val="222222"/>
        </w:rPr>
        <w:t xml:space="preserve">Rabbi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served </w:t>
      </w:r>
      <w:proofErr w:type="spellStart"/>
      <w:r w:rsidRPr="007634EA">
        <w:rPr>
          <w:rFonts w:ascii="Arial" w:hAnsi="Arial" w:cs="Times New Roman"/>
          <w:color w:val="222222"/>
        </w:rPr>
        <w:t>Keneseth</w:t>
      </w:r>
      <w:proofErr w:type="spellEnd"/>
      <w:r w:rsidRPr="007634EA">
        <w:rPr>
          <w:rFonts w:ascii="Arial" w:hAnsi="Arial" w:cs="Times New Roman"/>
          <w:color w:val="222222"/>
        </w:rPr>
        <w:t xml:space="preserve"> Israel for 36 years</w:t>
      </w:r>
      <w:commentRangeEnd w:id="20"/>
      <w:r w:rsidR="00D253A0">
        <w:rPr>
          <w:rStyle w:val="CommentReference"/>
        </w:rPr>
        <w:commentReference w:id="20"/>
      </w:r>
      <w:r w:rsidRPr="007634EA">
        <w:rPr>
          <w:rFonts w:ascii="Arial" w:hAnsi="Arial" w:cs="Times New Roman"/>
          <w:color w:val="222222"/>
        </w:rPr>
        <w:t xml:space="preserve">. </w:t>
      </w:r>
    </w:p>
    <w:p w14:paraId="05C36644" w14:textId="77777777" w:rsidR="005D05F3" w:rsidRPr="007634EA" w:rsidRDefault="005D05F3" w:rsidP="005D05F3">
      <w:pPr>
        <w:spacing w:line="360" w:lineRule="auto"/>
        <w:rPr>
          <w:rFonts w:ascii="Arial" w:eastAsia="Times New Roman" w:hAnsi="Arial" w:cs="Times New Roman"/>
        </w:rPr>
      </w:pPr>
    </w:p>
    <w:p w14:paraId="3436ECB6" w14:textId="77777777" w:rsidR="005D05F3" w:rsidRPr="007634EA"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3A23C9D3" w14:textId="77777777" w:rsidR="005D05F3" w:rsidRPr="00932033" w:rsidRDefault="005D05F3" w:rsidP="005D05F3">
      <w:pPr>
        <w:spacing w:line="360" w:lineRule="auto"/>
        <w:ind w:firstLine="720"/>
        <w:rPr>
          <w:rFonts w:ascii="Arial" w:hAnsi="Arial" w:cs="Times New Roman"/>
          <w:sz w:val="16"/>
        </w:rPr>
      </w:pPr>
      <w:r w:rsidRPr="00932033">
        <w:rPr>
          <w:rFonts w:ascii="Arial" w:hAnsi="Arial" w:cs="Times New Roman"/>
          <w:color w:val="000000"/>
          <w:sz w:val="16"/>
        </w:rPr>
        <w:t>https://kenesethisrael.org/rabbi-joseph-krauskopf</w:t>
      </w:r>
    </w:p>
    <w:p w14:paraId="0A0276FA" w14:textId="77777777" w:rsidR="005D05F3" w:rsidRPr="00932033" w:rsidRDefault="001C759B" w:rsidP="005D05F3">
      <w:pPr>
        <w:spacing w:line="360" w:lineRule="auto"/>
        <w:ind w:firstLine="720"/>
        <w:rPr>
          <w:rFonts w:ascii="Arial" w:hAnsi="Arial" w:cs="Times New Roman"/>
          <w:sz w:val="16"/>
        </w:rPr>
      </w:pPr>
      <w:hyperlink r:id="rId37" w:history="1">
        <w:r w:rsidR="005D05F3" w:rsidRPr="00932033">
          <w:rPr>
            <w:rFonts w:ascii="Arial" w:hAnsi="Arial" w:cs="Times New Roman"/>
            <w:color w:val="1155CC"/>
            <w:sz w:val="16"/>
            <w:u w:val="single"/>
          </w:rPr>
          <w:t>https://en.wikipedia.org/wiki/Joseph_Krauskopf</w:t>
        </w:r>
      </w:hyperlink>
    </w:p>
    <w:p w14:paraId="1B9B07B3" w14:textId="77777777" w:rsidR="005D05F3" w:rsidRPr="00932033" w:rsidRDefault="001C759B" w:rsidP="005D05F3">
      <w:pPr>
        <w:spacing w:line="360" w:lineRule="auto"/>
        <w:ind w:firstLine="720"/>
        <w:rPr>
          <w:rFonts w:ascii="Arial" w:hAnsi="Arial" w:cs="Times New Roman"/>
          <w:sz w:val="16"/>
        </w:rPr>
      </w:pPr>
      <w:hyperlink r:id="rId38" w:history="1">
        <w:r w:rsidR="005D05F3" w:rsidRPr="00932033">
          <w:rPr>
            <w:rFonts w:ascii="Arial" w:hAnsi="Arial" w:cs="Times New Roman"/>
            <w:color w:val="1155CC"/>
            <w:sz w:val="16"/>
            <w:u w:val="single"/>
          </w:rPr>
          <w:t>http://collections.americanjewisharchives.org/ms/ms0183/ms0183.html</w:t>
        </w:r>
      </w:hyperlink>
    </w:p>
    <w:p w14:paraId="25831E51" w14:textId="77777777" w:rsidR="005D05F3" w:rsidRPr="007634EA" w:rsidRDefault="005D05F3" w:rsidP="005D05F3">
      <w:pPr>
        <w:spacing w:line="360" w:lineRule="auto"/>
        <w:rPr>
          <w:rFonts w:ascii="Arial" w:eastAsia="Times New Roman" w:hAnsi="Arial" w:cs="Times New Roman"/>
        </w:rPr>
      </w:pPr>
    </w:p>
    <w:p w14:paraId="322EDD6C" w14:textId="77777777" w:rsidR="005D05F3" w:rsidRPr="007634EA" w:rsidRDefault="005D05F3" w:rsidP="005D05F3">
      <w:pPr>
        <w:spacing w:line="360" w:lineRule="auto"/>
        <w:ind w:firstLine="720"/>
        <w:rPr>
          <w:rFonts w:ascii="Arial" w:hAnsi="Arial" w:cs="Times New Roman"/>
        </w:rPr>
      </w:pPr>
      <w:r w:rsidRPr="007634EA">
        <w:rPr>
          <w:rFonts w:ascii="Arial" w:eastAsia="Times New Roman" w:hAnsi="Arial" w:cs="Times New Roman"/>
          <w:noProof/>
        </w:rPr>
        <w:drawing>
          <wp:inline distT="0" distB="0" distL="0" distR="0" wp14:anchorId="347FA5DE" wp14:editId="200B16FC">
            <wp:extent cx="801370" cy="1186475"/>
            <wp:effectExtent l="0" t="0" r="1143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 100 cover.jpeg"/>
                    <pic:cNvPicPr/>
                  </pic:nvPicPr>
                  <pic:blipFill>
                    <a:blip r:embed="rId8">
                      <a:extLst>
                        <a:ext uri="{28A0092B-C50C-407E-A947-70E740481C1C}">
                          <a14:useLocalDpi xmlns:a14="http://schemas.microsoft.com/office/drawing/2010/main" val="0"/>
                        </a:ext>
                      </a:extLst>
                    </a:blip>
                    <a:stretch>
                      <a:fillRect/>
                    </a:stretch>
                  </pic:blipFill>
                  <pic:spPr>
                    <a:xfrm>
                      <a:off x="0" y="0"/>
                      <a:ext cx="802036" cy="1187461"/>
                    </a:xfrm>
                    <a:prstGeom prst="rect">
                      <a:avLst/>
                    </a:prstGeom>
                  </pic:spPr>
                </pic:pic>
              </a:graphicData>
            </a:graphic>
          </wp:inline>
        </w:drawing>
      </w:r>
      <w:r>
        <w:rPr>
          <w:rFonts w:ascii="Arial" w:hAnsi="Arial" w:cs="Times New Roman"/>
        </w:rPr>
        <w:tab/>
      </w:r>
      <w:r w:rsidRPr="007634EA">
        <w:rPr>
          <w:rFonts w:ascii="Arial" w:eastAsia="Times New Roman" w:hAnsi="Arial" w:cs="Times New Roman"/>
          <w:noProof/>
        </w:rPr>
        <w:drawing>
          <wp:inline distT="0" distB="0" distL="0" distR="0" wp14:anchorId="647D7326" wp14:editId="3BB75C16">
            <wp:extent cx="801370" cy="1215933"/>
            <wp:effectExtent l="0" t="0" r="1143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ing a Life building a Community, Hartford Conn.jpeg"/>
                    <pic:cNvPicPr/>
                  </pic:nvPicPr>
                  <pic:blipFill>
                    <a:blip r:embed="rId9">
                      <a:extLst>
                        <a:ext uri="{28A0092B-C50C-407E-A947-70E740481C1C}">
                          <a14:useLocalDpi xmlns:a14="http://schemas.microsoft.com/office/drawing/2010/main" val="0"/>
                        </a:ext>
                      </a:extLst>
                    </a:blip>
                    <a:stretch>
                      <a:fillRect/>
                    </a:stretch>
                  </pic:blipFill>
                  <pic:spPr>
                    <a:xfrm>
                      <a:off x="0" y="0"/>
                      <a:ext cx="802293" cy="1217333"/>
                    </a:xfrm>
                    <a:prstGeom prst="rect">
                      <a:avLst/>
                    </a:prstGeom>
                  </pic:spPr>
                </pic:pic>
              </a:graphicData>
            </a:graphic>
          </wp:inline>
        </w:drawing>
      </w:r>
      <w:r>
        <w:rPr>
          <w:rFonts w:ascii="Arial" w:hAnsi="Arial" w:cs="Times New Roman"/>
        </w:rPr>
        <w:tab/>
      </w:r>
      <w:r>
        <w:rPr>
          <w:rFonts w:ascii="Arial" w:hAnsi="Arial" w:cs="Times New Roman"/>
          <w:noProof/>
        </w:rPr>
        <w:drawing>
          <wp:inline distT="0" distB="0" distL="0" distR="0" wp14:anchorId="04548552" wp14:editId="398B5FA6">
            <wp:extent cx="793750" cy="12242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Jews and Moors in Spain Krauskopf.jpg"/>
                    <pic:cNvPicPr/>
                  </pic:nvPicPr>
                  <pic:blipFill rotWithShape="1">
                    <a:blip r:embed="rId39">
                      <a:extLst>
                        <a:ext uri="{28A0092B-C50C-407E-A947-70E740481C1C}">
                          <a14:useLocalDpi xmlns:a14="http://schemas.microsoft.com/office/drawing/2010/main" val="0"/>
                        </a:ext>
                      </a:extLst>
                    </a:blip>
                    <a:srcRect l="16597" r="18568"/>
                    <a:stretch/>
                  </pic:blipFill>
                  <pic:spPr bwMode="auto">
                    <a:xfrm>
                      <a:off x="0" y="0"/>
                      <a:ext cx="793750" cy="12242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Times New Roman"/>
        </w:rPr>
        <w:tab/>
      </w:r>
      <w:r>
        <w:rPr>
          <w:rFonts w:ascii="Arial" w:hAnsi="Arial" w:cs="Times New Roman"/>
          <w:noProof/>
        </w:rPr>
        <w:drawing>
          <wp:inline distT="0" distB="0" distL="0" distR="0" wp14:anchorId="32E13A5F" wp14:editId="05892AE7">
            <wp:extent cx="768350" cy="11658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le Ethics Krauskopf.jpg"/>
                    <pic:cNvPicPr/>
                  </pic:nvPicPr>
                  <pic:blipFill rotWithShape="1">
                    <a:blip r:embed="rId40">
                      <a:extLst>
                        <a:ext uri="{28A0092B-C50C-407E-A947-70E740481C1C}">
                          <a14:useLocalDpi xmlns:a14="http://schemas.microsoft.com/office/drawing/2010/main" val="0"/>
                        </a:ext>
                      </a:extLst>
                    </a:blip>
                    <a:srcRect l="17429" r="16667"/>
                    <a:stretch/>
                  </pic:blipFill>
                  <pic:spPr bwMode="auto">
                    <a:xfrm>
                      <a:off x="0" y="0"/>
                      <a:ext cx="768350" cy="11658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Times New Roman"/>
        </w:rPr>
        <w:tab/>
      </w:r>
      <w:r>
        <w:rPr>
          <w:rFonts w:ascii="Arial" w:hAnsi="Arial" w:cs="Times New Roman"/>
          <w:noProof/>
        </w:rPr>
        <w:drawing>
          <wp:inline distT="0" distB="0" distL="0" distR="0" wp14:anchorId="7A3F91F8" wp14:editId="73CFBDD1">
            <wp:extent cx="781050" cy="1153160"/>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day Lectures Krauskopf.jpg"/>
                    <pic:cNvPicPr/>
                  </pic:nvPicPr>
                  <pic:blipFill rotWithShape="1">
                    <a:blip r:embed="rId41">
                      <a:extLst>
                        <a:ext uri="{28A0092B-C50C-407E-A947-70E740481C1C}">
                          <a14:useLocalDpi xmlns:a14="http://schemas.microsoft.com/office/drawing/2010/main" val="0"/>
                        </a:ext>
                      </a:extLst>
                    </a:blip>
                    <a:srcRect l="15969" r="16300"/>
                    <a:stretch/>
                  </pic:blipFill>
                  <pic:spPr bwMode="auto">
                    <a:xfrm>
                      <a:off x="0" y="0"/>
                      <a:ext cx="781050" cy="11531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AF14376" w14:textId="77777777" w:rsidR="005D05F3" w:rsidRPr="007634EA" w:rsidRDefault="005D05F3" w:rsidP="005D05F3">
      <w:pPr>
        <w:spacing w:after="240" w:line="360" w:lineRule="auto"/>
        <w:rPr>
          <w:rFonts w:ascii="Arial" w:eastAsia="Times New Roman" w:hAnsi="Arial" w:cs="Times New Roman"/>
        </w:rPr>
      </w:pPr>
      <w:r>
        <w:rPr>
          <w:rFonts w:ascii="Arial" w:eastAsia="Times New Roman" w:hAnsi="Arial" w:cs="Times New Roman"/>
        </w:rPr>
        <w:tab/>
      </w:r>
      <w:r>
        <w:rPr>
          <w:rFonts w:ascii="Arial" w:eastAsia="Times New Roman" w:hAnsi="Arial" w:cs="Times New Roman"/>
        </w:rPr>
        <w:tab/>
      </w:r>
      <w:r w:rsidRPr="007634EA">
        <w:rPr>
          <w:rFonts w:ascii="Arial" w:eastAsia="Times New Roman" w:hAnsi="Arial" w:cs="Times New Roman"/>
        </w:rPr>
        <w:br/>
      </w:r>
      <w:r>
        <w:rPr>
          <w:rFonts w:ascii="Arial" w:eastAsia="Times New Roman" w:hAnsi="Arial" w:cs="Times New Roman"/>
        </w:rPr>
        <w:tab/>
      </w:r>
      <w:r w:rsidRPr="007634EA">
        <w:rPr>
          <w:rFonts w:ascii="Arial" w:eastAsia="Times New Roman" w:hAnsi="Arial" w:cs="Times New Roman"/>
        </w:rPr>
        <w:br/>
      </w:r>
      <w:r w:rsidRPr="007634EA">
        <w:rPr>
          <w:rFonts w:ascii="Arial" w:eastAsia="Times New Roman" w:hAnsi="Arial" w:cs="Times New Roman"/>
        </w:rPr>
        <w:br/>
      </w:r>
      <w:r w:rsidRPr="007634EA">
        <w:rPr>
          <w:rFonts w:ascii="Arial" w:eastAsia="Times New Roman" w:hAnsi="Arial" w:cs="Times New Roman"/>
        </w:rPr>
        <w:br/>
      </w:r>
    </w:p>
    <w:p w14:paraId="24B5EDCB" w14:textId="77777777" w:rsidR="005D05F3" w:rsidRPr="007634EA" w:rsidRDefault="005D05F3" w:rsidP="005D05F3">
      <w:pPr>
        <w:spacing w:line="360" w:lineRule="auto"/>
        <w:rPr>
          <w:rFonts w:ascii="Arial" w:hAnsi="Arial" w:cs="Times New Roman"/>
          <w:b/>
          <w:bCs/>
          <w:color w:val="FF0000"/>
        </w:rPr>
      </w:pPr>
      <w:r w:rsidRPr="007634EA">
        <w:rPr>
          <w:rFonts w:ascii="Arial" w:hAnsi="Arial" w:cs="Times New Roman"/>
          <w:b/>
          <w:bCs/>
          <w:color w:val="FF0000"/>
        </w:rPr>
        <w:br w:type="page"/>
      </w:r>
    </w:p>
    <w:p w14:paraId="72705C1C" w14:textId="77777777" w:rsidR="005D05F3" w:rsidRPr="003344F9" w:rsidRDefault="005D05F3" w:rsidP="005D05F3">
      <w:pPr>
        <w:spacing w:line="360" w:lineRule="auto"/>
        <w:rPr>
          <w:rFonts w:ascii="Arial" w:hAnsi="Arial" w:cs="Times New Roman"/>
          <w:color w:val="000000" w:themeColor="text1"/>
        </w:rPr>
      </w:pPr>
      <w:r w:rsidRPr="003344F9">
        <w:rPr>
          <w:rFonts w:ascii="Arial" w:hAnsi="Arial" w:cs="Times New Roman"/>
          <w:b/>
          <w:bCs/>
          <w:color w:val="000000" w:themeColor="text1"/>
        </w:rPr>
        <w:lastRenderedPageBreak/>
        <w:t>J. Leonard Levy  </w:t>
      </w:r>
      <w:r w:rsidRPr="003344F9">
        <w:rPr>
          <w:rFonts w:ascii="Arial" w:hAnsi="Arial" w:cs="Times New Roman"/>
          <w:b/>
          <w:bCs/>
          <w:color w:val="000000" w:themeColor="text1"/>
          <w:shd w:val="clear" w:color="auto" w:fill="FFFFFF"/>
        </w:rPr>
        <w:t xml:space="preserve">(1865-1917) </w:t>
      </w:r>
    </w:p>
    <w:p w14:paraId="5B8A966E" w14:textId="77777777" w:rsidR="005D05F3" w:rsidRPr="003344F9" w:rsidRDefault="005D05F3" w:rsidP="005D05F3">
      <w:pPr>
        <w:spacing w:line="360" w:lineRule="auto"/>
        <w:ind w:firstLine="720"/>
        <w:rPr>
          <w:rFonts w:ascii="Arial" w:hAnsi="Arial" w:cs="Times New Roman"/>
        </w:rPr>
      </w:pPr>
      <w:r w:rsidRPr="003344F9">
        <w:rPr>
          <w:rFonts w:ascii="Arial" w:hAnsi="Arial" w:cs="Times New Roman"/>
          <w:b/>
          <w:bCs/>
          <w:noProof/>
          <w:color w:val="000000" w:themeColor="text1"/>
        </w:rPr>
        <w:drawing>
          <wp:anchor distT="0" distB="0" distL="114300" distR="114300" simplePos="0" relativeHeight="251662336" behindDoc="0" locked="0" layoutInCell="1" allowOverlap="1" wp14:anchorId="03B1FC55" wp14:editId="5E29F0AA">
            <wp:simplePos x="0" y="0"/>
            <wp:positionH relativeFrom="column">
              <wp:posOffset>-158115</wp:posOffset>
            </wp:positionH>
            <wp:positionV relativeFrom="paragraph">
              <wp:posOffset>-7620</wp:posOffset>
            </wp:positionV>
            <wp:extent cx="2188845" cy="1871980"/>
            <wp:effectExtent l="6033" t="0" r="1587" b="1588"/>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j. Leonard Levy.jpeg"/>
                    <pic:cNvPicPr/>
                  </pic:nvPicPr>
                  <pic:blipFill rotWithShape="1">
                    <a:blip r:embed="rId42">
                      <a:extLst>
                        <a:ext uri="{28A0092B-C50C-407E-A947-70E740481C1C}">
                          <a14:useLocalDpi xmlns:a14="http://schemas.microsoft.com/office/drawing/2010/main" val="0"/>
                        </a:ext>
                      </a:extLst>
                    </a:blip>
                    <a:srcRect l="19705" t="6372" r="14001" b="11311"/>
                    <a:stretch/>
                  </pic:blipFill>
                  <pic:spPr bwMode="auto">
                    <a:xfrm rot="5400000">
                      <a:off x="0" y="0"/>
                      <a:ext cx="2188845" cy="18719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344F9">
        <w:rPr>
          <w:rFonts w:ascii="Arial" w:hAnsi="Arial" w:cs="Times New Roman"/>
          <w:b/>
          <w:bCs/>
          <w:color w:val="000000" w:themeColor="text1"/>
        </w:rPr>
        <w:t>1893 -1901</w:t>
      </w:r>
      <w:r w:rsidRPr="003344F9">
        <w:rPr>
          <w:rFonts w:ascii="Arial" w:hAnsi="Arial" w:cs="Times New Roman"/>
          <w:b/>
          <w:bCs/>
          <w:color w:val="FF0000"/>
        </w:rPr>
        <w:t xml:space="preserve"> </w:t>
      </w:r>
      <w:r w:rsidRPr="003344F9">
        <w:rPr>
          <w:rFonts w:ascii="Arial" w:hAnsi="Arial" w:cs="Times New Roman"/>
          <w:color w:val="000000"/>
        </w:rPr>
        <w:t xml:space="preserve">Assistant to Dr. </w:t>
      </w:r>
      <w:proofErr w:type="spellStart"/>
      <w:r w:rsidRPr="003344F9">
        <w:rPr>
          <w:rFonts w:ascii="Arial" w:hAnsi="Arial" w:cs="Times New Roman"/>
          <w:color w:val="000000"/>
        </w:rPr>
        <w:t>Krauskopf</w:t>
      </w:r>
      <w:proofErr w:type="spellEnd"/>
      <w:r w:rsidRPr="003344F9">
        <w:rPr>
          <w:rFonts w:ascii="Arial" w:hAnsi="Arial" w:cs="Times New Roman"/>
          <w:color w:val="000000"/>
        </w:rPr>
        <w:t xml:space="preserve"> at </w:t>
      </w:r>
      <w:proofErr w:type="spellStart"/>
      <w:r w:rsidRPr="003344F9">
        <w:rPr>
          <w:rFonts w:ascii="Arial" w:hAnsi="Arial" w:cs="Times New Roman"/>
          <w:color w:val="000000"/>
        </w:rPr>
        <w:t>Keneseth</w:t>
      </w:r>
      <w:proofErr w:type="spellEnd"/>
      <w:r w:rsidRPr="003344F9">
        <w:rPr>
          <w:rFonts w:ascii="Arial" w:hAnsi="Arial" w:cs="Times New Roman"/>
          <w:color w:val="000000"/>
        </w:rPr>
        <w:t xml:space="preserve"> Israel</w:t>
      </w:r>
    </w:p>
    <w:p w14:paraId="6EB9E854" w14:textId="77777777" w:rsidR="005D05F3" w:rsidRPr="003344F9" w:rsidRDefault="005D05F3" w:rsidP="005D05F3">
      <w:pPr>
        <w:spacing w:line="360" w:lineRule="auto"/>
        <w:rPr>
          <w:rFonts w:ascii="Arial" w:eastAsia="Times New Roman" w:hAnsi="Arial" w:cs="Times New Roman"/>
        </w:rPr>
      </w:pPr>
    </w:p>
    <w:p w14:paraId="6D12CDB5" w14:textId="77777777" w:rsidR="005D05F3" w:rsidRDefault="005D05F3" w:rsidP="005D05F3">
      <w:pPr>
        <w:spacing w:line="360" w:lineRule="auto"/>
        <w:ind w:firstLine="720"/>
        <w:rPr>
          <w:rFonts w:ascii="Arial" w:hAnsi="Arial" w:cs="Times New Roman"/>
        </w:rPr>
      </w:pPr>
      <w:r>
        <w:rPr>
          <w:rFonts w:ascii="Arial" w:hAnsi="Arial" w:cs="Times New Roman"/>
        </w:rPr>
        <w:t>J. Leonard Levy</w:t>
      </w:r>
      <w:r w:rsidRPr="003344F9">
        <w:rPr>
          <w:rFonts w:ascii="Arial" w:hAnsi="Arial" w:cs="Times New Roman"/>
        </w:rPr>
        <w:t xml:space="preserve"> was born in London, England and attended the University of London and the Jews’ Theological College.  His first rabbinic assignment was in Bristol, England. When he came to the United States and he served as a Rabbi in Sacramento, California. </w:t>
      </w:r>
    </w:p>
    <w:p w14:paraId="056A87E0" w14:textId="77777777" w:rsidR="005D05F3" w:rsidRPr="003344F9" w:rsidRDefault="005D05F3" w:rsidP="005D05F3">
      <w:pPr>
        <w:spacing w:line="360" w:lineRule="auto"/>
        <w:ind w:firstLine="720"/>
        <w:rPr>
          <w:rFonts w:ascii="Arial" w:hAnsi="Arial" w:cs="Times New Roman"/>
        </w:rPr>
      </w:pPr>
      <w:r w:rsidRPr="003344F9">
        <w:rPr>
          <w:rFonts w:ascii="Arial" w:hAnsi="Arial" w:cs="Times New Roman"/>
        </w:rPr>
        <w:t>Then he came to KI in 1893.</w:t>
      </w:r>
      <w:r>
        <w:rPr>
          <w:rFonts w:ascii="Arial" w:hAnsi="Arial" w:cs="Times New Roman"/>
        </w:rPr>
        <w:t xml:space="preserve"> He gave many Sunday Discourse sermons to the congregation.  They were of his own thoughts as well as sharing points from Rabbi </w:t>
      </w:r>
      <w:proofErr w:type="spellStart"/>
      <w:r>
        <w:rPr>
          <w:rFonts w:ascii="Arial" w:hAnsi="Arial" w:cs="Times New Roman"/>
        </w:rPr>
        <w:t>Krauskopf</w:t>
      </w:r>
      <w:proofErr w:type="spellEnd"/>
      <w:r>
        <w:rPr>
          <w:rFonts w:ascii="Arial" w:hAnsi="Arial" w:cs="Times New Roman"/>
        </w:rPr>
        <w:t xml:space="preserve"> when he was away from the congregation.  </w:t>
      </w:r>
      <w:r w:rsidRPr="003344F9">
        <w:rPr>
          <w:rFonts w:ascii="Arial" w:hAnsi="Arial" w:cs="Times New Roman"/>
        </w:rPr>
        <w:t>In 1898, he took a short leave of absence from KI to serve as a chaplain with Col. Kagan’s brigade in the Spanish American War.</w:t>
      </w:r>
    </w:p>
    <w:p w14:paraId="62EB5E3C" w14:textId="77777777" w:rsidR="005D05F3" w:rsidRPr="003344F9" w:rsidRDefault="005D05F3" w:rsidP="005D05F3">
      <w:pPr>
        <w:spacing w:line="360" w:lineRule="auto"/>
        <w:rPr>
          <w:rFonts w:ascii="Arial" w:hAnsi="Arial" w:cs="Times New Roman"/>
        </w:rPr>
      </w:pPr>
      <w:r w:rsidRPr="003344F9">
        <w:rPr>
          <w:rFonts w:ascii="Arial" w:hAnsi="Arial" w:cs="Times New Roman"/>
        </w:rPr>
        <w:t> </w:t>
      </w:r>
      <w:r w:rsidRPr="003344F9">
        <w:rPr>
          <w:rFonts w:ascii="Arial" w:hAnsi="Arial" w:cs="Times New Roman"/>
        </w:rPr>
        <w:tab/>
        <w:t xml:space="preserve">J. Leonard Levy, a dynamic leader with an internationalist outlook. In 1901 he was offered a full time pulpit in Pittsburgh, PA at </w:t>
      </w:r>
      <w:proofErr w:type="spellStart"/>
      <w:r w:rsidRPr="003344F9">
        <w:rPr>
          <w:rFonts w:ascii="Arial" w:hAnsi="Arial" w:cs="Times New Roman"/>
        </w:rPr>
        <w:t>Rodef</w:t>
      </w:r>
      <w:proofErr w:type="spellEnd"/>
      <w:r w:rsidRPr="003344F9">
        <w:rPr>
          <w:rFonts w:ascii="Arial" w:hAnsi="Arial" w:cs="Times New Roman"/>
        </w:rPr>
        <w:t xml:space="preserve"> Shalom. Rabbi Levy should be noted for his work to strengthen interfaith communication in Pittsburgh and beyond. During his time at </w:t>
      </w:r>
      <w:proofErr w:type="spellStart"/>
      <w:r w:rsidRPr="003344F9">
        <w:rPr>
          <w:rFonts w:ascii="Arial" w:hAnsi="Arial" w:cs="Times New Roman"/>
        </w:rPr>
        <w:t>Rodef</w:t>
      </w:r>
      <w:proofErr w:type="spellEnd"/>
      <w:r w:rsidRPr="003344F9">
        <w:rPr>
          <w:rFonts w:ascii="Arial" w:hAnsi="Arial" w:cs="Times New Roman"/>
        </w:rPr>
        <w:t xml:space="preserve"> Shalom, he started an international peace organization and co-edited the weekly Jewish Criterion. He continued to preach at both Sabbath and Sunday services.</w:t>
      </w:r>
    </w:p>
    <w:p w14:paraId="7A8B1709" w14:textId="77777777" w:rsidR="005D05F3" w:rsidRPr="003344F9" w:rsidRDefault="005D05F3" w:rsidP="005D05F3">
      <w:pPr>
        <w:spacing w:line="360" w:lineRule="auto"/>
        <w:rPr>
          <w:rFonts w:ascii="Arial" w:hAnsi="Arial" w:cs="Times New Roman"/>
        </w:rPr>
      </w:pPr>
      <w:r w:rsidRPr="003344F9">
        <w:rPr>
          <w:rFonts w:ascii="Arial" w:hAnsi="Arial" w:cs="Times New Roman"/>
        </w:rPr>
        <w:tab/>
        <w:t xml:space="preserve">At Rabbi Levy’s invitation, President William Howard Taft visited </w:t>
      </w:r>
      <w:proofErr w:type="spellStart"/>
      <w:r w:rsidRPr="003344F9">
        <w:rPr>
          <w:rFonts w:ascii="Arial" w:hAnsi="Arial" w:cs="Times New Roman"/>
        </w:rPr>
        <w:t>Rodef</w:t>
      </w:r>
      <w:proofErr w:type="spellEnd"/>
      <w:r w:rsidRPr="003344F9">
        <w:rPr>
          <w:rFonts w:ascii="Arial" w:hAnsi="Arial" w:cs="Times New Roman"/>
        </w:rPr>
        <w:t xml:space="preserve"> Shalom on Saturday, May 29, 1909. This was the first time that a sitting United States president spoke from the bimah of a Jewish congregation during regular Sabbath services.</w:t>
      </w:r>
    </w:p>
    <w:p w14:paraId="44FF9C0C" w14:textId="77777777" w:rsidR="005D05F3" w:rsidRPr="003344F9" w:rsidRDefault="005D05F3" w:rsidP="005D05F3">
      <w:pPr>
        <w:spacing w:line="360" w:lineRule="auto"/>
        <w:rPr>
          <w:rFonts w:ascii="Arial" w:hAnsi="Arial" w:cs="Times New Roman"/>
        </w:rPr>
      </w:pPr>
      <w:r w:rsidRPr="003344F9">
        <w:rPr>
          <w:rFonts w:ascii="Arial" w:hAnsi="Arial" w:cs="Times New Roman"/>
        </w:rPr>
        <w:tab/>
        <w:t xml:space="preserve">During J. Leonard Levy’s rabbinate (1901-1917), </w:t>
      </w:r>
      <w:proofErr w:type="spellStart"/>
      <w:r w:rsidRPr="003344F9">
        <w:rPr>
          <w:rFonts w:ascii="Arial" w:hAnsi="Arial" w:cs="Times New Roman"/>
        </w:rPr>
        <w:t>Rodef</w:t>
      </w:r>
      <w:proofErr w:type="spellEnd"/>
      <w:r w:rsidRPr="003344F9">
        <w:rPr>
          <w:rFonts w:ascii="Arial" w:hAnsi="Arial" w:cs="Times New Roman"/>
        </w:rPr>
        <w:t xml:space="preserve"> </w:t>
      </w:r>
      <w:proofErr w:type="spellStart"/>
      <w:r w:rsidRPr="003344F9">
        <w:rPr>
          <w:rFonts w:ascii="Arial" w:hAnsi="Arial" w:cs="Times New Roman"/>
        </w:rPr>
        <w:t>Shalom’s</w:t>
      </w:r>
      <w:proofErr w:type="spellEnd"/>
      <w:r w:rsidRPr="003344F9">
        <w:rPr>
          <w:rFonts w:ascii="Arial" w:hAnsi="Arial" w:cs="Times New Roman"/>
        </w:rPr>
        <w:t xml:space="preserve"> congregation nearly tripled in size. New immigration patterns brought more Jews to the city and new demographic patterns saw many of these new arrivals and longer-standing congregants moving from Allegheny City and the Hill District to emerging eastern neighborhoods like Oakland, Shadyside, and East Liberty. </w:t>
      </w:r>
    </w:p>
    <w:p w14:paraId="1D1241DE" w14:textId="77777777" w:rsidR="005D05F3" w:rsidRPr="003344F9" w:rsidRDefault="005D05F3" w:rsidP="005D05F3">
      <w:pPr>
        <w:spacing w:line="360" w:lineRule="auto"/>
        <w:rPr>
          <w:rFonts w:ascii="Arial" w:hAnsi="Arial" w:cs="Times New Roman"/>
        </w:rPr>
      </w:pPr>
      <w:r w:rsidRPr="003344F9">
        <w:rPr>
          <w:rFonts w:ascii="Arial" w:hAnsi="Arial" w:cs="Times New Roman"/>
        </w:rPr>
        <w:t> </w:t>
      </w:r>
      <w:r w:rsidRPr="003344F9">
        <w:rPr>
          <w:rFonts w:ascii="Arial" w:hAnsi="Arial" w:cs="Times New Roman"/>
        </w:rPr>
        <w:tab/>
      </w:r>
      <w:r w:rsidRPr="003344F9">
        <w:rPr>
          <w:rFonts w:ascii="Arial" w:hAnsi="Arial" w:cs="Times New Roman"/>
          <w:color w:val="4B4F56"/>
          <w:shd w:val="clear" w:color="auto" w:fill="FFFFFF"/>
        </w:rPr>
        <w:t>Rabbi Levy was a man of firm convictions and strong personality. He was an influential leader of the Reform Movement in America. His teachings and engagement with the world still resonate with today's issues of social justice, interfaith cooperation, and civic character.</w:t>
      </w:r>
    </w:p>
    <w:p w14:paraId="60759C64" w14:textId="77777777" w:rsidR="005D05F3" w:rsidRDefault="005D05F3" w:rsidP="005D05F3">
      <w:pPr>
        <w:spacing w:line="360" w:lineRule="auto"/>
        <w:rPr>
          <w:rFonts w:ascii="Arial" w:hAnsi="Arial" w:cs="Times New Roman"/>
        </w:rPr>
      </w:pPr>
      <w:r w:rsidRPr="003344F9">
        <w:rPr>
          <w:rFonts w:ascii="Arial" w:hAnsi="Arial" w:cs="Times New Roman"/>
        </w:rPr>
        <w:t> </w:t>
      </w:r>
      <w:r>
        <w:rPr>
          <w:rFonts w:ascii="Arial" w:hAnsi="Arial" w:cs="Times New Roman"/>
        </w:rPr>
        <w:tab/>
        <w:t xml:space="preserve">Rabbi Levy died at age 51 from pneumonia.  His funeral service at Congregation </w:t>
      </w:r>
      <w:proofErr w:type="spellStart"/>
      <w:r>
        <w:rPr>
          <w:rFonts w:ascii="Arial" w:hAnsi="Arial" w:cs="Times New Roman"/>
        </w:rPr>
        <w:t>Rodef</w:t>
      </w:r>
      <w:proofErr w:type="spellEnd"/>
      <w:r>
        <w:rPr>
          <w:rFonts w:ascii="Arial" w:hAnsi="Arial" w:cs="Times New Roman"/>
        </w:rPr>
        <w:t xml:space="preserve"> Shalom was well attended.</w:t>
      </w:r>
      <w:r w:rsidRPr="003344F9">
        <w:rPr>
          <w:rFonts w:ascii="Arial" w:hAnsi="Arial" w:cs="Times New Roman"/>
        </w:rPr>
        <w:tab/>
      </w:r>
    </w:p>
    <w:p w14:paraId="1AFD91C1" w14:textId="77777777" w:rsidR="005D05F3" w:rsidRPr="007634EA" w:rsidRDefault="005D05F3" w:rsidP="005D05F3">
      <w:pPr>
        <w:spacing w:line="360" w:lineRule="auto"/>
        <w:rPr>
          <w:rFonts w:ascii="Arial" w:hAnsi="Arial" w:cs="Times New Roman"/>
        </w:rPr>
      </w:pPr>
      <w:r w:rsidRPr="007634EA">
        <w:rPr>
          <w:rFonts w:ascii="Arial" w:hAnsi="Arial" w:cs="Times New Roman"/>
        </w:rPr>
        <w:t> </w:t>
      </w:r>
    </w:p>
    <w:p w14:paraId="0CCD6266" w14:textId="77777777" w:rsidR="005D05F3" w:rsidRPr="007634EA"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3E4488E5" w14:textId="77777777" w:rsidR="005D05F3" w:rsidRPr="007634EA" w:rsidRDefault="001C759B" w:rsidP="005D05F3">
      <w:pPr>
        <w:spacing w:line="360" w:lineRule="auto"/>
        <w:rPr>
          <w:rFonts w:ascii="Arial" w:hAnsi="Arial" w:cs="Times New Roman"/>
        </w:rPr>
      </w:pPr>
      <w:hyperlink r:id="rId43" w:history="1">
        <w:r w:rsidR="005D05F3" w:rsidRPr="007634EA">
          <w:rPr>
            <w:rFonts w:ascii="Arial" w:hAnsi="Arial" w:cs="Times New Roman"/>
            <w:color w:val="1155CC"/>
            <w:u w:val="single"/>
            <w:shd w:val="clear" w:color="auto" w:fill="F3F3F3"/>
          </w:rPr>
          <w:t>https://rodefshalom.org/about/history</w:t>
        </w:r>
      </w:hyperlink>
    </w:p>
    <w:p w14:paraId="6644889D" w14:textId="77777777" w:rsidR="005D05F3" w:rsidRPr="007634EA" w:rsidRDefault="001C759B" w:rsidP="005D05F3">
      <w:pPr>
        <w:spacing w:line="360" w:lineRule="auto"/>
        <w:rPr>
          <w:rFonts w:ascii="Arial" w:hAnsi="Arial" w:cs="Times New Roman"/>
        </w:rPr>
      </w:pPr>
      <w:hyperlink r:id="rId44" w:history="1">
        <w:r w:rsidR="005D05F3" w:rsidRPr="007634EA">
          <w:rPr>
            <w:rFonts w:ascii="Arial" w:hAnsi="Arial" w:cs="Times New Roman"/>
            <w:color w:val="1155CC"/>
            <w:u w:val="single"/>
            <w:shd w:val="clear" w:color="auto" w:fill="F3F3F3"/>
          </w:rPr>
          <w:t>https://jewishchronicle.timesofisrael.com/rabbi-levys-legacy-still-relevant-today-to-be-celebrated-at-rodef-shalom/</w:t>
        </w:r>
      </w:hyperlink>
    </w:p>
    <w:p w14:paraId="6E39DD8D" w14:textId="77777777" w:rsidR="005D05F3" w:rsidRPr="007634EA" w:rsidRDefault="005D05F3" w:rsidP="005D05F3">
      <w:pPr>
        <w:spacing w:line="360" w:lineRule="auto"/>
        <w:rPr>
          <w:rFonts w:ascii="Arial" w:hAnsi="Arial" w:cs="Times New Roman"/>
        </w:rPr>
      </w:pPr>
      <w:r w:rsidRPr="007634EA">
        <w:rPr>
          <w:rFonts w:ascii="Arial" w:hAnsi="Arial" w:cs="Times New Roman"/>
        </w:rPr>
        <w:t> </w:t>
      </w:r>
    </w:p>
    <w:p w14:paraId="3CF5675A" w14:textId="77777777" w:rsidR="005D05F3" w:rsidRPr="003344F9" w:rsidRDefault="001C759B" w:rsidP="005D05F3">
      <w:pPr>
        <w:spacing w:line="360" w:lineRule="auto"/>
        <w:rPr>
          <w:rFonts w:ascii="Arial" w:hAnsi="Arial" w:cs="Times New Roman"/>
        </w:rPr>
      </w:pPr>
      <w:hyperlink r:id="rId45" w:history="1">
        <w:r w:rsidR="005D05F3" w:rsidRPr="00DE240D">
          <w:rPr>
            <w:rStyle w:val="Hyperlink"/>
            <w:rFonts w:ascii="Arial" w:hAnsi="Arial" w:cs="Times New Roman"/>
            <w:shd w:val="clear" w:color="auto" w:fill="F3F3F3"/>
          </w:rPr>
          <w:t>http://histoxzricpittsburgh.org/islandora/object/pitt%3A20121102-hpicrsc-0009</w:t>
        </w:r>
      </w:hyperlink>
    </w:p>
    <w:p w14:paraId="2D8ACEB9" w14:textId="77777777" w:rsidR="005D05F3" w:rsidRPr="007634EA" w:rsidRDefault="005D05F3" w:rsidP="005D05F3">
      <w:pPr>
        <w:spacing w:line="360" w:lineRule="auto"/>
        <w:rPr>
          <w:rFonts w:ascii="Arial" w:hAnsi="Arial" w:cs="Times New Roman"/>
          <w:color w:val="3A3A3A"/>
          <w:shd w:val="clear" w:color="auto" w:fill="F3F3F3"/>
        </w:rPr>
      </w:pPr>
      <w:r w:rsidRPr="007634EA">
        <w:rPr>
          <w:rFonts w:ascii="Arial" w:eastAsia="Times New Roman" w:hAnsi="Arial" w:cs="Times New Roman"/>
          <w:noProof/>
        </w:rPr>
        <w:drawing>
          <wp:inline distT="0" distB="0" distL="0" distR="0" wp14:anchorId="0A0294E9" wp14:editId="20175862">
            <wp:extent cx="1137920" cy="1684756"/>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 100 cover.jpeg"/>
                    <pic:cNvPicPr/>
                  </pic:nvPicPr>
                  <pic:blipFill>
                    <a:blip r:embed="rId8">
                      <a:extLst>
                        <a:ext uri="{28A0092B-C50C-407E-A947-70E740481C1C}">
                          <a14:useLocalDpi xmlns:a14="http://schemas.microsoft.com/office/drawing/2010/main" val="0"/>
                        </a:ext>
                      </a:extLst>
                    </a:blip>
                    <a:stretch>
                      <a:fillRect/>
                    </a:stretch>
                  </pic:blipFill>
                  <pic:spPr>
                    <a:xfrm>
                      <a:off x="0" y="0"/>
                      <a:ext cx="1137996" cy="1684869"/>
                    </a:xfrm>
                    <a:prstGeom prst="rect">
                      <a:avLst/>
                    </a:prstGeom>
                  </pic:spPr>
                </pic:pic>
              </a:graphicData>
            </a:graphic>
          </wp:inline>
        </w:drawing>
      </w:r>
      <w:r>
        <w:rPr>
          <w:rFonts w:ascii="Arial" w:hAnsi="Arial" w:cs="Times New Roman"/>
          <w:color w:val="3A3A3A"/>
          <w:shd w:val="clear" w:color="auto" w:fill="F3F3F3"/>
        </w:rPr>
        <w:tab/>
      </w:r>
      <w:r>
        <w:rPr>
          <w:rFonts w:ascii="Helvetica" w:hAnsi="Helvetica" w:cs="Helvetica"/>
          <w:noProof/>
        </w:rPr>
        <w:drawing>
          <wp:inline distT="0" distB="0" distL="0" distR="0" wp14:anchorId="3AA661BF" wp14:editId="1C00B46E">
            <wp:extent cx="1160145" cy="1738473"/>
            <wp:effectExtent l="0" t="0" r="8255"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1076" cy="1739868"/>
                    </a:xfrm>
                    <a:prstGeom prst="rect">
                      <a:avLst/>
                    </a:prstGeom>
                    <a:noFill/>
                    <a:ln>
                      <a:noFill/>
                    </a:ln>
                  </pic:spPr>
                </pic:pic>
              </a:graphicData>
            </a:graphic>
          </wp:inline>
        </w:drawing>
      </w:r>
      <w:r>
        <w:rPr>
          <w:rFonts w:ascii="Arial" w:hAnsi="Arial" w:cs="Times New Roman"/>
          <w:color w:val="3A3A3A"/>
          <w:shd w:val="clear" w:color="auto" w:fill="F3F3F3"/>
        </w:rPr>
        <w:tab/>
      </w:r>
      <w:r>
        <w:rPr>
          <w:rFonts w:ascii="Arial" w:hAnsi="Arial" w:cs="Times New Roman"/>
          <w:noProof/>
          <w:color w:val="3A3A3A"/>
          <w:shd w:val="clear" w:color="auto" w:fill="F3F3F3"/>
        </w:rPr>
        <w:drawing>
          <wp:inline distT="0" distB="0" distL="0" distR="0" wp14:anchorId="6216A3D8" wp14:editId="1998850A">
            <wp:extent cx="1207633" cy="1730133"/>
            <wp:effectExtent l="0" t="0" r="1206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s Service J Leonard Levy.jpg"/>
                    <pic:cNvPicPr/>
                  </pic:nvPicPr>
                  <pic:blipFill>
                    <a:blip r:embed="rId47">
                      <a:extLst>
                        <a:ext uri="{28A0092B-C50C-407E-A947-70E740481C1C}">
                          <a14:useLocalDpi xmlns:a14="http://schemas.microsoft.com/office/drawing/2010/main" val="0"/>
                        </a:ext>
                      </a:extLst>
                    </a:blip>
                    <a:stretch>
                      <a:fillRect/>
                    </a:stretch>
                  </pic:blipFill>
                  <pic:spPr>
                    <a:xfrm>
                      <a:off x="0" y="0"/>
                      <a:ext cx="1207947" cy="1730582"/>
                    </a:xfrm>
                    <a:prstGeom prst="rect">
                      <a:avLst/>
                    </a:prstGeom>
                  </pic:spPr>
                </pic:pic>
              </a:graphicData>
            </a:graphic>
          </wp:inline>
        </w:drawing>
      </w:r>
    </w:p>
    <w:p w14:paraId="41295FAE" w14:textId="77777777" w:rsidR="005D05F3" w:rsidRPr="007634EA" w:rsidRDefault="005D05F3" w:rsidP="005D05F3">
      <w:pPr>
        <w:spacing w:line="360" w:lineRule="auto"/>
        <w:rPr>
          <w:rFonts w:ascii="Arial" w:hAnsi="Arial" w:cs="Times New Roman"/>
          <w:color w:val="3A3A3A"/>
          <w:shd w:val="clear" w:color="auto" w:fill="F3F3F3"/>
        </w:rPr>
      </w:pPr>
    </w:p>
    <w:p w14:paraId="6B487332" w14:textId="77777777" w:rsidR="005D05F3" w:rsidRPr="007634EA" w:rsidRDefault="005D05F3" w:rsidP="005D05F3">
      <w:pPr>
        <w:spacing w:line="360" w:lineRule="auto"/>
        <w:rPr>
          <w:rFonts w:ascii="Arial" w:hAnsi="Arial" w:cs="Times New Roman"/>
          <w:color w:val="3A3A3A"/>
          <w:shd w:val="clear" w:color="auto" w:fill="F3F3F3"/>
        </w:rPr>
      </w:pPr>
      <w:r w:rsidRPr="007634EA">
        <w:rPr>
          <w:rFonts w:ascii="Arial" w:hAnsi="Arial" w:cs="Times New Roman"/>
          <w:color w:val="3A3A3A"/>
          <w:shd w:val="clear" w:color="auto" w:fill="F3F3F3"/>
        </w:rPr>
        <w:br w:type="page"/>
      </w:r>
    </w:p>
    <w:p w14:paraId="55782EF6" w14:textId="77777777" w:rsidR="005D05F3" w:rsidRPr="007634EA" w:rsidRDefault="005D05F3" w:rsidP="005D05F3">
      <w:pPr>
        <w:spacing w:line="360" w:lineRule="auto"/>
        <w:rPr>
          <w:rFonts w:ascii="Arial" w:hAnsi="Arial" w:cs="Times New Roman"/>
        </w:rPr>
      </w:pPr>
    </w:p>
    <w:p w14:paraId="7EAE7F7C" w14:textId="77777777" w:rsidR="005D05F3" w:rsidRPr="007634EA" w:rsidRDefault="005D05F3" w:rsidP="005D05F3">
      <w:pPr>
        <w:spacing w:line="360" w:lineRule="auto"/>
        <w:rPr>
          <w:rFonts w:ascii="Arial" w:eastAsia="Times New Roman" w:hAnsi="Arial" w:cs="Times New Roman"/>
        </w:rPr>
      </w:pPr>
    </w:p>
    <w:p w14:paraId="075DBC60" w14:textId="77777777" w:rsidR="005D05F3" w:rsidRPr="000F3A66" w:rsidRDefault="005D05F3" w:rsidP="005D05F3">
      <w:pPr>
        <w:spacing w:line="360" w:lineRule="auto"/>
        <w:rPr>
          <w:rFonts w:ascii="Arial" w:hAnsi="Arial" w:cs="Times New Roman"/>
          <w:b/>
          <w:color w:val="000000" w:themeColor="text1"/>
        </w:rPr>
      </w:pPr>
      <w:r w:rsidRPr="000F3A66">
        <w:rPr>
          <w:rFonts w:ascii="Arial" w:hAnsi="Arial" w:cs="Times New Roman"/>
          <w:b/>
          <w:bCs/>
          <w:color w:val="000000" w:themeColor="text1"/>
        </w:rPr>
        <w:t>Hen</w:t>
      </w:r>
      <w:r>
        <w:rPr>
          <w:rFonts w:ascii="Arial" w:hAnsi="Arial" w:cs="Times New Roman"/>
          <w:b/>
          <w:bCs/>
          <w:color w:val="000000" w:themeColor="text1"/>
        </w:rPr>
        <w:t>ry J. Fisher</w:t>
      </w:r>
      <w:proofErr w:type="gramStart"/>
      <w:r>
        <w:rPr>
          <w:rFonts w:ascii="Arial" w:hAnsi="Arial" w:cs="Times New Roman"/>
          <w:b/>
          <w:bCs/>
          <w:color w:val="000000" w:themeColor="text1"/>
        </w:rPr>
        <w:t xml:space="preserve">   (</w:t>
      </w:r>
      <w:proofErr w:type="gramEnd"/>
      <w:r>
        <w:rPr>
          <w:rFonts w:ascii="Arial" w:hAnsi="Arial" w:cs="Times New Roman"/>
          <w:b/>
          <w:bCs/>
          <w:color w:val="000000" w:themeColor="text1"/>
        </w:rPr>
        <w:t xml:space="preserve">18 - ????   </w:t>
      </w:r>
      <w:r w:rsidRPr="000F3A66">
        <w:rPr>
          <w:rFonts w:ascii="Arial" w:hAnsi="Arial" w:cs="Times New Roman"/>
          <w:b/>
          <w:bCs/>
          <w:color w:val="000000" w:themeColor="text1"/>
        </w:rPr>
        <w:t>)</w:t>
      </w:r>
    </w:p>
    <w:p w14:paraId="321059F6" w14:textId="77777777" w:rsidR="005D05F3" w:rsidRPr="007634EA" w:rsidRDefault="005D05F3" w:rsidP="005D05F3">
      <w:pPr>
        <w:spacing w:line="360" w:lineRule="auto"/>
        <w:ind w:firstLine="720"/>
        <w:rPr>
          <w:rFonts w:ascii="Arial" w:hAnsi="Arial" w:cs="Times New Roman"/>
        </w:rPr>
      </w:pPr>
      <w:r w:rsidRPr="000F3A66">
        <w:rPr>
          <w:rFonts w:ascii="Arial" w:hAnsi="Arial" w:cs="Times New Roman"/>
          <w:b/>
          <w:bCs/>
          <w:color w:val="000000" w:themeColor="text1"/>
        </w:rPr>
        <w:t>1902 - 1904</w:t>
      </w:r>
      <w:r w:rsidRPr="007634EA">
        <w:rPr>
          <w:rFonts w:ascii="Arial" w:hAnsi="Arial" w:cs="Times New Roman"/>
          <w:color w:val="000000"/>
        </w:rPr>
        <w:t xml:space="preserve"> Assistant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3857F6DA" w14:textId="77777777" w:rsidR="005D05F3" w:rsidRPr="007634EA" w:rsidRDefault="005D05F3" w:rsidP="005D05F3">
      <w:pPr>
        <w:spacing w:line="360" w:lineRule="auto"/>
        <w:rPr>
          <w:rFonts w:ascii="Arial" w:eastAsia="Times New Roman" w:hAnsi="Arial" w:cs="Times New Roman"/>
        </w:rPr>
      </w:pPr>
    </w:p>
    <w:p w14:paraId="21A5E3C9" w14:textId="77777777" w:rsidR="005D05F3" w:rsidRPr="000F3A66" w:rsidRDefault="005D05F3" w:rsidP="005D05F3">
      <w:pPr>
        <w:spacing w:line="360" w:lineRule="auto"/>
        <w:rPr>
          <w:rFonts w:ascii="Arial" w:hAnsi="Arial" w:cs="Times New Roman"/>
        </w:rPr>
      </w:pPr>
      <w:r w:rsidRPr="007634EA">
        <w:rPr>
          <w:rFonts w:ascii="Arial" w:hAnsi="Arial" w:cs="Times New Roman"/>
          <w:color w:val="000000"/>
        </w:rPr>
        <w:tab/>
        <w:t xml:space="preserve">He came to KI to help Rabbi </w:t>
      </w:r>
      <w:proofErr w:type="spellStart"/>
      <w:r w:rsidRPr="007634EA">
        <w:rPr>
          <w:rFonts w:ascii="Arial" w:hAnsi="Arial" w:cs="Times New Roman"/>
          <w:color w:val="000000"/>
        </w:rPr>
        <w:t>Krausk</w:t>
      </w:r>
      <w:r>
        <w:rPr>
          <w:rFonts w:ascii="Arial" w:hAnsi="Arial" w:cs="Times New Roman"/>
          <w:color w:val="000000"/>
        </w:rPr>
        <w:t>opf</w:t>
      </w:r>
      <w:proofErr w:type="spellEnd"/>
      <w:r>
        <w:rPr>
          <w:rFonts w:ascii="Arial" w:hAnsi="Arial" w:cs="Times New Roman"/>
          <w:color w:val="000000"/>
        </w:rPr>
        <w:t xml:space="preserve"> on Thursdays and Sundays. Rabbi </w:t>
      </w:r>
      <w:proofErr w:type="gramStart"/>
      <w:r>
        <w:rPr>
          <w:rFonts w:ascii="Arial" w:hAnsi="Arial" w:cs="Times New Roman"/>
          <w:color w:val="000000"/>
        </w:rPr>
        <w:t xml:space="preserve">Fisher </w:t>
      </w:r>
      <w:r w:rsidRPr="007634EA">
        <w:rPr>
          <w:rFonts w:ascii="Arial" w:hAnsi="Arial" w:cs="Times New Roman"/>
          <w:color w:val="000000"/>
        </w:rPr>
        <w:t xml:space="preserve"> helped</w:t>
      </w:r>
      <w:proofErr w:type="gramEnd"/>
      <w:r w:rsidRPr="007634EA">
        <w:rPr>
          <w:rFonts w:ascii="Arial" w:hAnsi="Arial" w:cs="Times New Roman"/>
          <w:color w:val="000000"/>
        </w:rPr>
        <w:t xml:space="preserve"> with the Religious School and the weekly Bulletin.</w:t>
      </w:r>
      <w:hyperlink r:id="rId48" w:history="1">
        <w:r>
          <w:rPr>
            <w:rFonts w:ascii="Georgia" w:hAnsi="Georgia" w:cs="Georgia"/>
            <w:color w:val="0000E9"/>
            <w:sz w:val="28"/>
            <w:szCs w:val="28"/>
          </w:rPr>
          <w:t> </w:t>
        </w:r>
      </w:hyperlink>
      <w:r>
        <w:rPr>
          <w:rFonts w:ascii="Georgia" w:hAnsi="Georgia" w:cs="Georgia"/>
          <w:color w:val="0000E9"/>
          <w:sz w:val="28"/>
          <w:szCs w:val="28"/>
        </w:rPr>
        <w:t> </w:t>
      </w:r>
      <w:r>
        <w:rPr>
          <w:rFonts w:ascii="Georgia" w:hAnsi="Georgia" w:cs="Georgia"/>
          <w:sz w:val="28"/>
          <w:szCs w:val="28"/>
        </w:rPr>
        <w:t> </w:t>
      </w:r>
    </w:p>
    <w:p w14:paraId="742060A5" w14:textId="77777777" w:rsidR="005D05F3" w:rsidRPr="000F3A66" w:rsidRDefault="005D05F3" w:rsidP="005D05F3">
      <w:pPr>
        <w:widowControl w:val="0"/>
        <w:autoSpaceDE w:val="0"/>
        <w:autoSpaceDN w:val="0"/>
        <w:adjustRightInd w:val="0"/>
        <w:rPr>
          <w:rFonts w:ascii="Arial" w:hAnsi="Arial" w:cs="Arial"/>
        </w:rPr>
      </w:pPr>
      <w:r>
        <w:rPr>
          <w:rFonts w:ascii="Lucida Grande" w:hAnsi="Lucida Grande" w:cs="Lucida Grande"/>
          <w:sz w:val="28"/>
          <w:szCs w:val="28"/>
        </w:rPr>
        <w:tab/>
      </w:r>
    </w:p>
    <w:p w14:paraId="192896D9" w14:textId="77777777" w:rsidR="005D05F3" w:rsidRPr="000F3A66" w:rsidRDefault="005D05F3" w:rsidP="005D05F3">
      <w:pPr>
        <w:spacing w:line="360" w:lineRule="auto"/>
        <w:rPr>
          <w:rFonts w:ascii="Arial" w:hAnsi="Arial" w:cs="Times New Roman"/>
          <w:color w:val="000000" w:themeColor="text1"/>
        </w:rPr>
      </w:pPr>
      <w:r w:rsidRPr="007634EA">
        <w:rPr>
          <w:rFonts w:ascii="Arial" w:hAnsi="Arial" w:cs="Times New Roman"/>
        </w:rPr>
        <w:br w:type="page"/>
      </w:r>
      <w:r>
        <w:rPr>
          <w:rFonts w:ascii="Arial" w:hAnsi="Arial" w:cs="Times New Roman"/>
          <w:b/>
          <w:bCs/>
          <w:noProof/>
          <w:color w:val="000000" w:themeColor="text1"/>
        </w:rPr>
        <w:lastRenderedPageBreak/>
        <w:drawing>
          <wp:anchor distT="0" distB="0" distL="114300" distR="114300" simplePos="0" relativeHeight="251667456" behindDoc="0" locked="0" layoutInCell="1" allowOverlap="1" wp14:anchorId="0B3495DF" wp14:editId="7B663931">
            <wp:simplePos x="0" y="0"/>
            <wp:positionH relativeFrom="column">
              <wp:posOffset>0</wp:posOffset>
            </wp:positionH>
            <wp:positionV relativeFrom="paragraph">
              <wp:posOffset>0</wp:posOffset>
            </wp:positionV>
            <wp:extent cx="1626235" cy="2330450"/>
            <wp:effectExtent l="0" t="0" r="0" b="6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bbi Eli Mayer.jpeg"/>
                    <pic:cNvPicPr/>
                  </pic:nvPicPr>
                  <pic:blipFill rotWithShape="1">
                    <a:blip r:embed="rId49">
                      <a:extLst>
                        <a:ext uri="{28A0092B-C50C-407E-A947-70E740481C1C}">
                          <a14:useLocalDpi xmlns:a14="http://schemas.microsoft.com/office/drawing/2010/main" val="0"/>
                        </a:ext>
                      </a:extLst>
                    </a:blip>
                    <a:srcRect t="23409" r="1538"/>
                    <a:stretch/>
                  </pic:blipFill>
                  <pic:spPr bwMode="auto">
                    <a:xfrm rot="10800000">
                      <a:off x="0" y="0"/>
                      <a:ext cx="1626235" cy="23304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F3A66">
        <w:rPr>
          <w:rFonts w:ascii="Arial" w:hAnsi="Arial" w:cs="Times New Roman"/>
          <w:b/>
          <w:bCs/>
          <w:color w:val="000000" w:themeColor="text1"/>
        </w:rPr>
        <w:t>Eli Mayer</w:t>
      </w:r>
      <w:r w:rsidRPr="000F3A66">
        <w:rPr>
          <w:rFonts w:ascii="Arial" w:hAnsi="Arial" w:cs="Times New Roman"/>
          <w:b/>
          <w:bCs/>
          <w:color w:val="000000" w:themeColor="text1"/>
        </w:rPr>
        <w:tab/>
        <w:t>(1880  - 1920)</w:t>
      </w:r>
    </w:p>
    <w:p w14:paraId="452FD4E1" w14:textId="77777777" w:rsidR="005D05F3" w:rsidRPr="0074053C" w:rsidRDefault="005D05F3" w:rsidP="005D05F3">
      <w:pPr>
        <w:spacing w:line="360" w:lineRule="auto"/>
        <w:ind w:firstLine="720"/>
        <w:rPr>
          <w:rFonts w:ascii="Arial" w:hAnsi="Arial" w:cs="Times New Roman"/>
        </w:rPr>
      </w:pPr>
      <w:r w:rsidRPr="000F3A66">
        <w:rPr>
          <w:rFonts w:ascii="Arial" w:hAnsi="Arial" w:cs="Times New Roman"/>
          <w:b/>
          <w:bCs/>
          <w:color w:val="000000" w:themeColor="text1"/>
        </w:rPr>
        <w:t>1904 - 1906</w:t>
      </w:r>
      <w:r w:rsidRPr="007634EA">
        <w:rPr>
          <w:rFonts w:ascii="Arial" w:hAnsi="Arial" w:cs="Times New Roman"/>
          <w:b/>
          <w:bCs/>
          <w:color w:val="FF0000"/>
        </w:rPr>
        <w:t xml:space="preserve"> </w:t>
      </w:r>
      <w:r>
        <w:rPr>
          <w:rFonts w:ascii="Arial" w:hAnsi="Arial" w:cs="Times New Roman"/>
          <w:color w:val="000000"/>
        </w:rPr>
        <w:t xml:space="preserve">Assistant Rabbi </w:t>
      </w:r>
      <w:r w:rsidRPr="007634EA">
        <w:rPr>
          <w:rFonts w:ascii="Arial" w:hAnsi="Arial" w:cs="Times New Roman"/>
          <w:color w:val="000000"/>
        </w:rPr>
        <w:t xml:space="preserve">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5706919B" w14:textId="77777777" w:rsidR="005D05F3" w:rsidRDefault="005D05F3" w:rsidP="005D05F3">
      <w:pPr>
        <w:spacing w:line="360" w:lineRule="auto"/>
        <w:ind w:firstLine="720"/>
        <w:rPr>
          <w:rFonts w:ascii="Arial" w:eastAsia="Times New Roman" w:hAnsi="Arial" w:cs="Times New Roman"/>
        </w:rPr>
      </w:pPr>
    </w:p>
    <w:p w14:paraId="320CC74B" w14:textId="77777777" w:rsidR="005D05F3" w:rsidRPr="00C6434D" w:rsidRDefault="005D05F3" w:rsidP="005D05F3">
      <w:pPr>
        <w:spacing w:line="360" w:lineRule="auto"/>
        <w:rPr>
          <w:rFonts w:ascii="Arial" w:hAnsi="Arial" w:cs="Times New Roman"/>
        </w:rPr>
      </w:pPr>
      <w:r w:rsidRPr="00C6434D">
        <w:rPr>
          <w:rFonts w:ascii="Arial" w:eastAsia="Times New Roman" w:hAnsi="Arial" w:cs="Times New Roman"/>
        </w:rPr>
        <w:t>1880</w:t>
      </w:r>
      <w:r w:rsidRPr="00C6434D">
        <w:rPr>
          <w:rFonts w:ascii="Arial" w:eastAsia="Times New Roman" w:hAnsi="Arial" w:cs="Times New Roman"/>
        </w:rPr>
        <w:tab/>
      </w:r>
      <w:r w:rsidRPr="00C6434D">
        <w:rPr>
          <w:rFonts w:ascii="Arial" w:hAnsi="Arial" w:cs="Times New Roman"/>
        </w:rPr>
        <w:t xml:space="preserve">He was born on January 27, 1880 in Baltimore, Md. </w:t>
      </w:r>
    </w:p>
    <w:p w14:paraId="2F4655E0" w14:textId="77777777" w:rsidR="005D05F3" w:rsidRPr="00C6434D" w:rsidRDefault="005D05F3" w:rsidP="005D05F3">
      <w:pPr>
        <w:spacing w:line="360" w:lineRule="auto"/>
        <w:rPr>
          <w:rFonts w:ascii="Arial" w:hAnsi="Arial" w:cs="Times New Roman"/>
        </w:rPr>
      </w:pPr>
      <w:r w:rsidRPr="00C6434D">
        <w:rPr>
          <w:rFonts w:ascii="Arial" w:hAnsi="Arial" w:cs="Times New Roman"/>
        </w:rPr>
        <w:t xml:space="preserve">1887 </w:t>
      </w:r>
      <w:r w:rsidRPr="00C6434D">
        <w:rPr>
          <w:rFonts w:ascii="Arial" w:hAnsi="Arial" w:cs="Times New Roman"/>
        </w:rPr>
        <w:tab/>
        <w:t>Rabbi Eli Mayer, Bachelor of Arts in Newark, NJ.</w:t>
      </w:r>
    </w:p>
    <w:p w14:paraId="38592CBF" w14:textId="77777777" w:rsidR="005D05F3" w:rsidRPr="00C6434D" w:rsidRDefault="005D05F3" w:rsidP="005D05F3">
      <w:pPr>
        <w:spacing w:line="360" w:lineRule="auto"/>
        <w:rPr>
          <w:rFonts w:ascii="Arial" w:hAnsi="Arial" w:cs="Times New Roman"/>
        </w:rPr>
      </w:pPr>
      <w:r w:rsidRPr="00C6434D">
        <w:rPr>
          <w:rFonts w:ascii="Arial" w:hAnsi="Arial" w:cs="Times New Roman"/>
        </w:rPr>
        <w:t>1902</w:t>
      </w:r>
      <w:r w:rsidRPr="00C6434D">
        <w:rPr>
          <w:rFonts w:ascii="Arial" w:hAnsi="Arial" w:cs="Times New Roman"/>
        </w:rPr>
        <w:tab/>
        <w:t xml:space="preserve">Eli Mayer graduated from both the Hebrew Union College and a Master of Arts from </w:t>
      </w:r>
      <w:r w:rsidRPr="00C6434D">
        <w:rPr>
          <w:rFonts w:ascii="Arial" w:hAnsi="Arial" w:cs="Times New Roman"/>
        </w:rPr>
        <w:tab/>
        <w:t xml:space="preserve">the University of Cincinnati.  </w:t>
      </w:r>
    </w:p>
    <w:p w14:paraId="501661F8" w14:textId="77777777" w:rsidR="005D05F3" w:rsidRPr="00C6434D" w:rsidRDefault="005D05F3" w:rsidP="005D05F3">
      <w:pPr>
        <w:spacing w:line="360" w:lineRule="auto"/>
        <w:rPr>
          <w:rFonts w:ascii="Arial" w:eastAsia="Times New Roman" w:hAnsi="Arial" w:cs="Times New Roman"/>
        </w:rPr>
      </w:pPr>
      <w:r w:rsidRPr="00C6434D">
        <w:rPr>
          <w:rFonts w:ascii="Arial" w:eastAsia="Times New Roman" w:hAnsi="Arial" w:cs="Times New Roman"/>
        </w:rPr>
        <w:t xml:space="preserve">1902 - 1904 Rabbi Mayer was Assistant Rabbi in Helena, Ark. </w:t>
      </w:r>
    </w:p>
    <w:p w14:paraId="05B944FC" w14:textId="77777777" w:rsidR="005D05F3" w:rsidRPr="00C6434D" w:rsidRDefault="005D05F3" w:rsidP="005D05F3">
      <w:pPr>
        <w:spacing w:line="360" w:lineRule="auto"/>
        <w:rPr>
          <w:rFonts w:ascii="Arial" w:hAnsi="Arial" w:cs="Times New Roman"/>
        </w:rPr>
      </w:pPr>
      <w:r w:rsidRPr="00C6434D">
        <w:rPr>
          <w:rFonts w:ascii="Arial" w:hAnsi="Arial" w:cs="Times New Roman"/>
        </w:rPr>
        <w:t>1904 - 1906</w:t>
      </w:r>
      <w:r w:rsidRPr="00C6434D">
        <w:rPr>
          <w:rFonts w:ascii="Arial" w:hAnsi="Arial" w:cs="Times New Roman"/>
        </w:rPr>
        <w:tab/>
        <w:t xml:space="preserve">In the summer Eli Mayer was elected as the Assistant to Dr. </w:t>
      </w:r>
      <w:proofErr w:type="spellStart"/>
      <w:r w:rsidRPr="00C6434D">
        <w:rPr>
          <w:rFonts w:ascii="Arial" w:hAnsi="Arial" w:cs="Times New Roman"/>
        </w:rPr>
        <w:t>Krauskopf</w:t>
      </w:r>
      <w:proofErr w:type="spellEnd"/>
      <w:r w:rsidRPr="00C6434D">
        <w:rPr>
          <w:rFonts w:ascii="Arial" w:hAnsi="Arial" w:cs="Times New Roman"/>
        </w:rPr>
        <w:t xml:space="preserve">.  He served as reader and officiated at weddings and funerals.  In 1906 Rabbi Mayer </w:t>
      </w:r>
      <w:r w:rsidRPr="00C6434D">
        <w:rPr>
          <w:rFonts w:ascii="Arial" w:hAnsi="Arial" w:cs="Times New Roman"/>
        </w:rPr>
        <w:tab/>
        <w:t>resigned to take another position.</w:t>
      </w:r>
    </w:p>
    <w:p w14:paraId="2F981B84" w14:textId="77777777" w:rsidR="005D05F3" w:rsidRPr="00C6434D" w:rsidRDefault="005D05F3" w:rsidP="005D05F3">
      <w:pPr>
        <w:spacing w:line="360" w:lineRule="auto"/>
        <w:rPr>
          <w:rFonts w:ascii="Arial" w:hAnsi="Arial" w:cs="Times New Roman"/>
        </w:rPr>
      </w:pPr>
      <w:r w:rsidRPr="00C6434D">
        <w:rPr>
          <w:rFonts w:ascii="Arial" w:hAnsi="Arial" w:cs="Times New Roman"/>
        </w:rPr>
        <w:t>1906 - 1908 Rabbi of the Patterson, NJ Congregation</w:t>
      </w:r>
    </w:p>
    <w:p w14:paraId="7964519E" w14:textId="77777777" w:rsidR="005D05F3" w:rsidRPr="00C6434D" w:rsidRDefault="005D05F3" w:rsidP="005D05F3">
      <w:pPr>
        <w:spacing w:line="360" w:lineRule="auto"/>
        <w:rPr>
          <w:rFonts w:ascii="Arial" w:hAnsi="Arial" w:cs="Times New Roman"/>
        </w:rPr>
      </w:pPr>
      <w:r w:rsidRPr="00C6434D">
        <w:rPr>
          <w:rFonts w:ascii="Arial" w:hAnsi="Arial" w:cs="Times New Roman"/>
          <w:shd w:val="clear" w:color="auto" w:fill="FFFFFF"/>
        </w:rPr>
        <w:t xml:space="preserve">1908 - 1920 Eli Mayer was Assistant Rabbi at Rodeph Shalom in Philadelphia.  1908 he was </w:t>
      </w:r>
      <w:r w:rsidRPr="00C6434D">
        <w:rPr>
          <w:rFonts w:ascii="Arial" w:hAnsi="Arial" w:cs="Times New Roman"/>
          <w:shd w:val="clear" w:color="auto" w:fill="FFFFFF"/>
        </w:rPr>
        <w:tab/>
        <w:t xml:space="preserve">appointed Assistant Rabbi. In 1915 he was given the title of Associate Rabbi to Rabbi </w:t>
      </w:r>
      <w:r w:rsidRPr="00C6434D">
        <w:rPr>
          <w:rFonts w:ascii="Arial" w:hAnsi="Arial" w:cs="Times New Roman"/>
          <w:shd w:val="clear" w:color="auto" w:fill="FFFFFF"/>
        </w:rPr>
        <w:tab/>
        <w:t xml:space="preserve">Berkowitz.  On December 1, 1917, Rabbi Mayer gave an address in the Saturday </w:t>
      </w:r>
      <w:r w:rsidRPr="00C6434D">
        <w:rPr>
          <w:rFonts w:ascii="Arial" w:hAnsi="Arial" w:cs="Times New Roman"/>
          <w:shd w:val="clear" w:color="auto" w:fill="FFFFFF"/>
        </w:rPr>
        <w:tab/>
        <w:t xml:space="preserve">Morning Shabbat Program and was a singer in the choir at </w:t>
      </w:r>
      <w:proofErr w:type="spellStart"/>
      <w:r w:rsidRPr="00C6434D">
        <w:rPr>
          <w:rFonts w:ascii="Arial" w:hAnsi="Arial" w:cs="Times New Roman"/>
          <w:shd w:val="clear" w:color="auto" w:fill="FFFFFF"/>
        </w:rPr>
        <w:t>Rhodeph</w:t>
      </w:r>
      <w:proofErr w:type="spellEnd"/>
      <w:r w:rsidRPr="00C6434D">
        <w:rPr>
          <w:rFonts w:ascii="Arial" w:hAnsi="Arial" w:cs="Times New Roman"/>
          <w:shd w:val="clear" w:color="auto" w:fill="FFFFFF"/>
        </w:rPr>
        <w:t xml:space="preserve"> Shalom when </w:t>
      </w:r>
      <w:r w:rsidRPr="00C6434D">
        <w:rPr>
          <w:rFonts w:ascii="Arial" w:hAnsi="Arial" w:cs="Times New Roman"/>
          <w:shd w:val="clear" w:color="auto" w:fill="FFFFFF"/>
        </w:rPr>
        <w:tab/>
        <w:t xml:space="preserve">Rabbi </w:t>
      </w:r>
      <w:r w:rsidRPr="00C6434D">
        <w:rPr>
          <w:rFonts w:ascii="Arial" w:hAnsi="Arial" w:cs="Times New Roman"/>
          <w:shd w:val="clear" w:color="auto" w:fill="FFFFFF"/>
        </w:rPr>
        <w:tab/>
        <w:t xml:space="preserve">Berkowitz was honored for 25 years of service.  His wife, Mrs. Eli Mayer played </w:t>
      </w:r>
      <w:r w:rsidRPr="00C6434D">
        <w:rPr>
          <w:rFonts w:ascii="Arial" w:hAnsi="Arial" w:cs="Times New Roman"/>
          <w:shd w:val="clear" w:color="auto" w:fill="FFFFFF"/>
        </w:rPr>
        <w:tab/>
        <w:t xml:space="preserve">the violin and also sang in the choir on the auspicious occasion of the Silver Jubilee of </w:t>
      </w:r>
      <w:r w:rsidRPr="00C6434D">
        <w:rPr>
          <w:rFonts w:ascii="Arial" w:hAnsi="Arial" w:cs="Times New Roman"/>
          <w:shd w:val="clear" w:color="auto" w:fill="FFFFFF"/>
        </w:rPr>
        <w:tab/>
        <w:t>Rodeph Shalom</w:t>
      </w:r>
      <w:r w:rsidRPr="00C6434D">
        <w:rPr>
          <w:rFonts w:ascii="Arial" w:hAnsi="Arial" w:cs="Times New Roman"/>
        </w:rPr>
        <w:t>.</w:t>
      </w:r>
    </w:p>
    <w:p w14:paraId="189C2338" w14:textId="77777777" w:rsidR="005D05F3" w:rsidRPr="00C6434D" w:rsidRDefault="005D05F3" w:rsidP="005D05F3">
      <w:pPr>
        <w:spacing w:line="360" w:lineRule="auto"/>
        <w:rPr>
          <w:rFonts w:ascii="Arial" w:hAnsi="Arial" w:cs="Times New Roman"/>
        </w:rPr>
      </w:pPr>
      <w:r w:rsidRPr="00C6434D">
        <w:rPr>
          <w:rFonts w:ascii="Arial" w:hAnsi="Arial" w:cs="Times New Roman"/>
          <w:shd w:val="clear" w:color="auto" w:fill="FFFFFF"/>
        </w:rPr>
        <w:t>1918</w:t>
      </w:r>
      <w:r w:rsidRPr="00C6434D">
        <w:rPr>
          <w:rFonts w:ascii="Arial" w:hAnsi="Arial" w:cs="Times New Roman"/>
          <w:shd w:val="clear" w:color="auto" w:fill="FFFFFF"/>
        </w:rPr>
        <w:tab/>
        <w:t xml:space="preserve">* “War and Religion: A Sociological </w:t>
      </w:r>
      <w:proofErr w:type="gramStart"/>
      <w:r w:rsidRPr="00C6434D">
        <w:rPr>
          <w:rFonts w:ascii="Arial" w:hAnsi="Arial" w:cs="Times New Roman"/>
          <w:shd w:val="clear" w:color="auto" w:fill="FFFFFF"/>
        </w:rPr>
        <w:t>Study“  </w:t>
      </w:r>
      <w:proofErr w:type="gramEnd"/>
      <w:r w:rsidRPr="00C6434D">
        <w:rPr>
          <w:rFonts w:ascii="Arial" w:hAnsi="Arial" w:cs="Times New Roman"/>
          <w:shd w:val="clear" w:color="auto" w:fill="FFFFFF"/>
        </w:rPr>
        <w:t xml:space="preserve">Philadelphia: University of Pennsylvania, </w:t>
      </w:r>
      <w:r w:rsidRPr="00C6434D">
        <w:rPr>
          <w:rFonts w:ascii="Arial" w:hAnsi="Arial" w:cs="Times New Roman"/>
          <w:shd w:val="clear" w:color="auto" w:fill="FFFFFF"/>
        </w:rPr>
        <w:tab/>
        <w:t xml:space="preserve">An interesting thesis by Rabbi Eli Mayer to the faculty at the University of </w:t>
      </w:r>
      <w:r w:rsidRPr="00C6434D">
        <w:rPr>
          <w:rFonts w:ascii="Arial" w:hAnsi="Arial" w:cs="Times New Roman"/>
          <w:shd w:val="clear" w:color="auto" w:fill="FFFFFF"/>
        </w:rPr>
        <w:tab/>
        <w:t xml:space="preserve">Pennsylvania for the degree of Doctor of Philosophy. </w:t>
      </w:r>
    </w:p>
    <w:p w14:paraId="38FFE8E5" w14:textId="77777777" w:rsidR="005D05F3" w:rsidRPr="00C6434D" w:rsidRDefault="005D05F3" w:rsidP="005D05F3">
      <w:pPr>
        <w:spacing w:line="360" w:lineRule="auto"/>
        <w:rPr>
          <w:rFonts w:ascii="Arial" w:hAnsi="Arial" w:cs="Times New Roman"/>
        </w:rPr>
      </w:pPr>
      <w:r w:rsidRPr="00C6434D">
        <w:rPr>
          <w:rFonts w:ascii="Arial" w:eastAsia="Times New Roman" w:hAnsi="Arial" w:cs="Times New Roman"/>
        </w:rPr>
        <w:tab/>
        <w:t xml:space="preserve">* </w:t>
      </w:r>
      <w:r w:rsidRPr="00C6434D">
        <w:rPr>
          <w:rFonts w:ascii="Arial" w:hAnsi="Arial" w:cs="Times New Roman"/>
          <w:shd w:val="clear" w:color="auto" w:fill="FFFFFF"/>
        </w:rPr>
        <w:t xml:space="preserve">During the summer of 1918 Rabbi Mayer gave several lectures for The Jewish </w:t>
      </w:r>
      <w:r w:rsidRPr="00C6434D">
        <w:rPr>
          <w:rFonts w:ascii="Arial" w:hAnsi="Arial" w:cs="Times New Roman"/>
          <w:shd w:val="clear" w:color="auto" w:fill="FFFFFF"/>
        </w:rPr>
        <w:tab/>
        <w:t>Chautauqua Society at State College, Pa and at the University of Kentucky.</w:t>
      </w:r>
    </w:p>
    <w:p w14:paraId="4C9672F4" w14:textId="77777777" w:rsidR="005D05F3" w:rsidRPr="00C6434D" w:rsidRDefault="005D05F3" w:rsidP="005D05F3">
      <w:pPr>
        <w:spacing w:line="360" w:lineRule="auto"/>
        <w:rPr>
          <w:rFonts w:ascii="Arial" w:eastAsia="Times New Roman" w:hAnsi="Arial" w:cs="Times New Roman"/>
        </w:rPr>
      </w:pPr>
    </w:p>
    <w:p w14:paraId="42C4EBB5" w14:textId="77777777" w:rsidR="005D05F3" w:rsidRPr="00C6434D" w:rsidRDefault="005D05F3" w:rsidP="005D05F3">
      <w:pPr>
        <w:spacing w:line="360" w:lineRule="auto"/>
        <w:rPr>
          <w:rFonts w:ascii="Arial" w:hAnsi="Arial" w:cs="Times New Roman"/>
          <w:shd w:val="clear" w:color="auto" w:fill="FFFFFF"/>
        </w:rPr>
      </w:pPr>
      <w:r w:rsidRPr="00C6434D">
        <w:rPr>
          <w:rFonts w:ascii="Arial" w:hAnsi="Arial" w:cs="Times New Roman"/>
          <w:shd w:val="clear" w:color="auto" w:fill="FFFFFF"/>
        </w:rPr>
        <w:tab/>
        <w:t xml:space="preserve">* In the New Deal Era, at the time of the creation of the National Association for the </w:t>
      </w:r>
      <w:r w:rsidRPr="00C6434D">
        <w:rPr>
          <w:rFonts w:ascii="Arial" w:hAnsi="Arial" w:cs="Times New Roman"/>
          <w:shd w:val="clear" w:color="auto" w:fill="FFFFFF"/>
        </w:rPr>
        <w:tab/>
        <w:t xml:space="preserve">Advancements of Colored People, Rabbi Eli Mayer sat on the NAACP’s branch of the </w:t>
      </w:r>
      <w:r w:rsidRPr="00C6434D">
        <w:rPr>
          <w:rFonts w:ascii="Arial" w:hAnsi="Arial" w:cs="Times New Roman"/>
          <w:shd w:val="clear" w:color="auto" w:fill="FFFFFF"/>
        </w:rPr>
        <w:tab/>
        <w:t>Board of Directors.</w:t>
      </w:r>
    </w:p>
    <w:p w14:paraId="17935C44" w14:textId="77777777" w:rsidR="005D05F3" w:rsidRPr="00C6434D" w:rsidRDefault="005D05F3" w:rsidP="005D05F3">
      <w:pPr>
        <w:spacing w:line="360" w:lineRule="auto"/>
        <w:rPr>
          <w:rFonts w:ascii="Arial" w:hAnsi="Arial" w:cs="Times New Roman"/>
          <w:shd w:val="clear" w:color="auto" w:fill="FFFFFF"/>
        </w:rPr>
      </w:pPr>
    </w:p>
    <w:p w14:paraId="0B476A8F" w14:textId="77777777" w:rsidR="005D05F3" w:rsidRPr="00C6434D" w:rsidRDefault="005D05F3" w:rsidP="005D05F3">
      <w:pPr>
        <w:spacing w:line="360" w:lineRule="auto"/>
        <w:rPr>
          <w:rFonts w:ascii="Arial" w:hAnsi="Arial" w:cs="Times New Roman"/>
          <w:shd w:val="clear" w:color="auto" w:fill="FFFFFF"/>
        </w:rPr>
      </w:pPr>
      <w:r w:rsidRPr="00C6434D">
        <w:rPr>
          <w:rFonts w:ascii="Arial" w:hAnsi="Arial" w:cs="Times New Roman"/>
          <w:shd w:val="clear" w:color="auto" w:fill="FFFFFF"/>
        </w:rPr>
        <w:t xml:space="preserve">1918 - 1920 Dr. Mayer was Rabbi at Temple Beth </w:t>
      </w:r>
      <w:proofErr w:type="spellStart"/>
      <w:r w:rsidRPr="00C6434D">
        <w:rPr>
          <w:rFonts w:ascii="Arial" w:hAnsi="Arial" w:cs="Times New Roman"/>
          <w:shd w:val="clear" w:color="auto" w:fill="FFFFFF"/>
        </w:rPr>
        <w:t>Emeth</w:t>
      </w:r>
      <w:proofErr w:type="spellEnd"/>
      <w:r w:rsidRPr="00C6434D">
        <w:rPr>
          <w:rFonts w:ascii="Arial" w:hAnsi="Arial" w:cs="Times New Roman"/>
          <w:shd w:val="clear" w:color="auto" w:fill="FFFFFF"/>
        </w:rPr>
        <w:t xml:space="preserve">, Albany, NY at the time of his </w:t>
      </w:r>
      <w:r w:rsidRPr="00C6434D">
        <w:rPr>
          <w:rFonts w:ascii="Arial" w:hAnsi="Arial" w:cs="Times New Roman"/>
          <w:shd w:val="clear" w:color="auto" w:fill="FFFFFF"/>
        </w:rPr>
        <w:tab/>
        <w:t>unexpected passing. At the point of his passing, he was survived by his widow.</w:t>
      </w:r>
    </w:p>
    <w:p w14:paraId="4DCF98DC" w14:textId="77777777" w:rsidR="005D05F3" w:rsidRPr="00C6434D" w:rsidRDefault="005D05F3" w:rsidP="005D05F3">
      <w:pPr>
        <w:spacing w:line="360" w:lineRule="auto"/>
        <w:rPr>
          <w:rFonts w:ascii="Arial" w:eastAsia="Times New Roman" w:hAnsi="Arial" w:cs="Times New Roman"/>
        </w:rPr>
      </w:pPr>
    </w:p>
    <w:p w14:paraId="30281081" w14:textId="77777777" w:rsidR="005D05F3" w:rsidRPr="00C6434D" w:rsidRDefault="005D05F3" w:rsidP="005D05F3">
      <w:pPr>
        <w:spacing w:line="360" w:lineRule="auto"/>
        <w:rPr>
          <w:rFonts w:ascii="Arial" w:hAnsi="Arial" w:cs="Times New Roman"/>
          <w:shd w:val="clear" w:color="auto" w:fill="FFFFFF"/>
        </w:rPr>
      </w:pPr>
      <w:r w:rsidRPr="00C6434D">
        <w:rPr>
          <w:rFonts w:ascii="Arial" w:hAnsi="Arial" w:cs="Times New Roman"/>
          <w:shd w:val="clear" w:color="auto" w:fill="FFFFFF"/>
        </w:rPr>
        <w:t>1921</w:t>
      </w:r>
      <w:r w:rsidRPr="00C6434D">
        <w:rPr>
          <w:rFonts w:ascii="Arial" w:hAnsi="Arial" w:cs="Times New Roman"/>
          <w:shd w:val="clear" w:color="auto" w:fill="FFFFFF"/>
        </w:rPr>
        <w:tab/>
        <w:t xml:space="preserve">In the Union of American Hebrew Congregations 1921 Report it stated that Rabbi Eli </w:t>
      </w:r>
      <w:r w:rsidRPr="00C6434D">
        <w:rPr>
          <w:rFonts w:ascii="Arial" w:hAnsi="Arial" w:cs="Times New Roman"/>
          <w:shd w:val="clear" w:color="auto" w:fill="FFFFFF"/>
        </w:rPr>
        <w:tab/>
        <w:t xml:space="preserve">Mayer’s classmates from 1902 requested and set up a significant amount of money in </w:t>
      </w:r>
      <w:r w:rsidRPr="00C6434D">
        <w:rPr>
          <w:rFonts w:ascii="Arial" w:hAnsi="Arial" w:cs="Times New Roman"/>
          <w:shd w:val="clear" w:color="auto" w:fill="FFFFFF"/>
        </w:rPr>
        <w:tab/>
        <w:t>the Student’s Emergency Loan Fund in his memory.</w:t>
      </w:r>
    </w:p>
    <w:p w14:paraId="0C0E03E0" w14:textId="77777777" w:rsidR="005D05F3" w:rsidRPr="00C6434D" w:rsidRDefault="005D05F3" w:rsidP="005D05F3">
      <w:pPr>
        <w:spacing w:line="360" w:lineRule="auto"/>
        <w:rPr>
          <w:rFonts w:ascii="Arial" w:hAnsi="Arial" w:cs="Times New Roman"/>
          <w:shd w:val="clear" w:color="auto" w:fill="FFFFFF"/>
        </w:rPr>
      </w:pPr>
    </w:p>
    <w:p w14:paraId="10B76824" w14:textId="77777777" w:rsidR="005D05F3" w:rsidRPr="00C6434D" w:rsidRDefault="005D05F3" w:rsidP="005D05F3">
      <w:pPr>
        <w:spacing w:line="360" w:lineRule="auto"/>
        <w:rPr>
          <w:rFonts w:ascii="Arial" w:eastAsia="Times New Roman" w:hAnsi="Arial" w:cs="Times New Roman"/>
        </w:rPr>
      </w:pPr>
      <w:r w:rsidRPr="00C6434D">
        <w:rPr>
          <w:rFonts w:ascii="Arial" w:eastAsia="Times New Roman" w:hAnsi="Arial" w:cs="Times New Roman"/>
        </w:rPr>
        <w:lastRenderedPageBreak/>
        <w:t>Resources:</w:t>
      </w:r>
    </w:p>
    <w:p w14:paraId="6722F6A8" w14:textId="77777777" w:rsidR="005D05F3" w:rsidRPr="00C6434D" w:rsidRDefault="005D05F3" w:rsidP="005D05F3">
      <w:pPr>
        <w:spacing w:line="360" w:lineRule="auto"/>
        <w:rPr>
          <w:rFonts w:ascii="Arial" w:hAnsi="Arial" w:cs="Times New Roman"/>
          <w:sz w:val="16"/>
          <w:u w:val="single"/>
          <w:shd w:val="clear" w:color="auto" w:fill="FFFFFF"/>
        </w:rPr>
      </w:pPr>
      <w:r w:rsidRPr="00C6434D">
        <w:rPr>
          <w:rFonts w:ascii="Arial" w:hAnsi="Arial" w:cs="Times New Roman"/>
          <w:sz w:val="16"/>
          <w:u w:val="single"/>
          <w:shd w:val="clear" w:color="auto" w:fill="FFFFFF"/>
        </w:rPr>
        <w:t>Rodeph Shalom Annual 25 Silver Jubilee</w:t>
      </w:r>
    </w:p>
    <w:p w14:paraId="435D731B" w14:textId="77777777" w:rsidR="005D05F3" w:rsidRPr="00C6434D" w:rsidRDefault="001C759B" w:rsidP="005D05F3">
      <w:pPr>
        <w:spacing w:line="360" w:lineRule="auto"/>
        <w:rPr>
          <w:rFonts w:ascii="Arial" w:hAnsi="Arial" w:cs="Times New Roman"/>
          <w:sz w:val="16"/>
        </w:rPr>
      </w:pPr>
      <w:hyperlink r:id="rId50" w:anchor="v=onepage&amp;q=Eli%20Mayer&amp;f=false" w:history="1">
        <w:r w:rsidR="005D05F3" w:rsidRPr="00C6434D">
          <w:rPr>
            <w:rStyle w:val="Hyperlink"/>
            <w:rFonts w:ascii="Arial" w:hAnsi="Arial" w:cs="Times New Roman"/>
            <w:color w:val="auto"/>
            <w:sz w:val="16"/>
          </w:rPr>
          <w:t>https://books.google.com/books?id=um0UAAAAYAAJ&amp;pg=PA11&amp;dq=Eli+Mayer&amp;hl=en&amp;sa=X&amp;ved=0ahUKEwi1kbP668bYAhVhhuAKHSyJC2IQ6AEIRjAG#v=onepage&amp;q=Eli%20Mayer&amp;f=false</w:t>
        </w:r>
      </w:hyperlink>
    </w:p>
    <w:p w14:paraId="7315B81C" w14:textId="77777777" w:rsidR="005D05F3" w:rsidRPr="00C6434D" w:rsidRDefault="005D05F3" w:rsidP="005D05F3">
      <w:pPr>
        <w:spacing w:line="360" w:lineRule="auto"/>
        <w:rPr>
          <w:rFonts w:ascii="Arial" w:hAnsi="Arial" w:cs="Times New Roman"/>
          <w:sz w:val="16"/>
        </w:rPr>
      </w:pPr>
    </w:p>
    <w:p w14:paraId="2344FA31" w14:textId="77777777" w:rsidR="005D05F3" w:rsidRPr="00C6434D" w:rsidRDefault="005D05F3" w:rsidP="005D05F3">
      <w:pPr>
        <w:spacing w:line="360" w:lineRule="auto"/>
        <w:rPr>
          <w:rFonts w:ascii="Arial" w:hAnsi="Arial" w:cs="Arial"/>
          <w:sz w:val="16"/>
          <w:u w:val="single"/>
        </w:rPr>
      </w:pPr>
      <w:r w:rsidRPr="00C6434D">
        <w:rPr>
          <w:rFonts w:ascii="Arial" w:hAnsi="Arial" w:cs="Arial"/>
          <w:sz w:val="16"/>
          <w:u w:val="single"/>
        </w:rPr>
        <w:t xml:space="preserve">The American Hebrew and Jewish Messenger, Vol 107, Issues 1-13, </w:t>
      </w:r>
      <w:proofErr w:type="spellStart"/>
      <w:r w:rsidRPr="00C6434D">
        <w:rPr>
          <w:rFonts w:ascii="Arial" w:hAnsi="Arial" w:cs="Arial"/>
          <w:sz w:val="16"/>
          <w:u w:val="single"/>
        </w:rPr>
        <w:t>pg</w:t>
      </w:r>
      <w:proofErr w:type="spellEnd"/>
      <w:r w:rsidRPr="00C6434D">
        <w:rPr>
          <w:rFonts w:ascii="Arial" w:hAnsi="Arial" w:cs="Arial"/>
          <w:sz w:val="16"/>
          <w:u w:val="single"/>
        </w:rPr>
        <w:t xml:space="preserve"> 313</w:t>
      </w:r>
    </w:p>
    <w:p w14:paraId="283EF28F" w14:textId="77777777" w:rsidR="005D05F3" w:rsidRPr="00C6434D" w:rsidRDefault="001C759B" w:rsidP="005D05F3">
      <w:pPr>
        <w:spacing w:line="360" w:lineRule="auto"/>
        <w:rPr>
          <w:rFonts w:ascii="Arial" w:hAnsi="Arial" w:cs="Times New Roman"/>
          <w:sz w:val="16"/>
        </w:rPr>
      </w:pPr>
      <w:hyperlink r:id="rId51" w:anchor="v=onepage&amp;q=%22Rabbi%20Eli%20Mayer%22&amp;f=false" w:history="1">
        <w:r w:rsidR="005D05F3" w:rsidRPr="00C6434D">
          <w:rPr>
            <w:rStyle w:val="Hyperlink"/>
            <w:rFonts w:ascii="Arial" w:hAnsi="Arial" w:cs="Times New Roman"/>
            <w:color w:val="auto"/>
            <w:sz w:val="16"/>
          </w:rPr>
          <w:t>https://books.google.com/books?id=_FtAAQAAMAAJ&amp;pg=PA313&amp;lpg=PA313&amp;dq=%22Rabbi+Eli+Mayer%22&amp;source=bl&amp;ots=t8GhLhNEvc&amp;sig=T2P9uT9H_SVa0h8mHMmKQC85HY&amp;hl=en&amp;sa=X&amp;ved=0ahUKEwjNxcX1zLrXAhUD4SYKHeVeCH0Q6AEISzAH#v=onepage&amp;q=%22Rabbi%20Eli%20Mayer%22&amp;f=false</w:t>
        </w:r>
      </w:hyperlink>
    </w:p>
    <w:p w14:paraId="11EC19BD" w14:textId="77777777" w:rsidR="005D05F3" w:rsidRPr="00C6434D" w:rsidRDefault="005D05F3" w:rsidP="005D05F3">
      <w:pPr>
        <w:spacing w:line="360" w:lineRule="auto"/>
        <w:rPr>
          <w:rFonts w:ascii="Arial" w:eastAsia="Times New Roman" w:hAnsi="Arial" w:cs="Times New Roman"/>
          <w:sz w:val="16"/>
        </w:rPr>
      </w:pPr>
    </w:p>
    <w:p w14:paraId="29A42D92" w14:textId="77777777" w:rsidR="005D05F3" w:rsidRPr="00C6434D" w:rsidRDefault="005D05F3" w:rsidP="005D05F3">
      <w:pPr>
        <w:spacing w:line="360" w:lineRule="auto"/>
        <w:rPr>
          <w:rFonts w:ascii="Arial" w:eastAsia="Times New Roman" w:hAnsi="Arial" w:cs="Times New Roman"/>
          <w:sz w:val="16"/>
          <w:u w:val="single"/>
        </w:rPr>
      </w:pPr>
      <w:r w:rsidRPr="00C6434D">
        <w:rPr>
          <w:rFonts w:ascii="Arial" w:eastAsia="Times New Roman" w:hAnsi="Arial" w:cs="Times New Roman"/>
          <w:sz w:val="16"/>
          <w:u w:val="single"/>
        </w:rPr>
        <w:t xml:space="preserve">The Advocate: America’s Jewish Journal Vol: 55, </w:t>
      </w:r>
      <w:proofErr w:type="spellStart"/>
      <w:r w:rsidRPr="00C6434D">
        <w:rPr>
          <w:rFonts w:ascii="Arial" w:eastAsia="Times New Roman" w:hAnsi="Arial" w:cs="Times New Roman"/>
          <w:sz w:val="16"/>
          <w:u w:val="single"/>
        </w:rPr>
        <w:t>pg</w:t>
      </w:r>
      <w:proofErr w:type="spellEnd"/>
      <w:r w:rsidRPr="00C6434D">
        <w:rPr>
          <w:rFonts w:ascii="Arial" w:eastAsia="Times New Roman" w:hAnsi="Arial" w:cs="Times New Roman"/>
          <w:sz w:val="16"/>
          <w:u w:val="single"/>
        </w:rPr>
        <w:t xml:space="preserve"> 403</w:t>
      </w:r>
    </w:p>
    <w:p w14:paraId="1A74FF93" w14:textId="77777777" w:rsidR="005D05F3" w:rsidRPr="00C6434D" w:rsidRDefault="001C759B" w:rsidP="005D05F3">
      <w:pPr>
        <w:spacing w:line="360" w:lineRule="auto"/>
        <w:rPr>
          <w:rFonts w:ascii="Arial" w:hAnsi="Arial" w:cs="Times New Roman"/>
          <w:sz w:val="16"/>
        </w:rPr>
      </w:pPr>
      <w:hyperlink r:id="rId52" w:anchor="v=onepage&amp;q=%22Rabbi%20Eli%20Mayer%22&amp;f=false" w:history="1">
        <w:r w:rsidR="005D05F3" w:rsidRPr="00C6434D">
          <w:rPr>
            <w:rFonts w:ascii="Arial" w:hAnsi="Arial" w:cs="Times New Roman"/>
            <w:sz w:val="16"/>
            <w:u w:val="single"/>
          </w:rPr>
          <w:t>https://books.google.com/books?id=BpHlAAAAMAAJ&amp;pg=PA403&amp;lpg=PA403&amp;dq=%22Rabbi+Eli+Mayer%22&amp;source=bl&amp;ots=7s1s0wFqnx&amp;sig=w4dfdTUIbKQYHOlet6Q5kyaha9U&amp;hl=en&amp;sa=X&amp;ved=0ahUKEwiZlv6G0LrXAhWBLSYKHdUmAvs4ChDoAQgxMAM#v=onepage&amp;q=%22Rabbi%20Eli%20Mayer%22&amp;f=false</w:t>
        </w:r>
      </w:hyperlink>
    </w:p>
    <w:p w14:paraId="157D7376" w14:textId="77777777" w:rsidR="005D05F3" w:rsidRPr="00C6434D" w:rsidRDefault="005D05F3" w:rsidP="005D05F3">
      <w:pPr>
        <w:spacing w:line="360" w:lineRule="auto"/>
        <w:rPr>
          <w:rFonts w:ascii="Arial" w:eastAsia="Times New Roman" w:hAnsi="Arial" w:cs="Times New Roman"/>
          <w:sz w:val="16"/>
        </w:rPr>
      </w:pPr>
    </w:p>
    <w:p w14:paraId="08C32D2B" w14:textId="77777777" w:rsidR="005D05F3" w:rsidRPr="00C6434D" w:rsidRDefault="005D05F3" w:rsidP="005D05F3">
      <w:pPr>
        <w:spacing w:line="360" w:lineRule="auto"/>
        <w:rPr>
          <w:rFonts w:ascii="Arial" w:eastAsia="Times New Roman" w:hAnsi="Arial" w:cs="Times New Roman"/>
          <w:sz w:val="16"/>
        </w:rPr>
      </w:pPr>
      <w:r w:rsidRPr="00C6434D">
        <w:rPr>
          <w:rFonts w:ascii="Arial" w:eastAsia="Times New Roman" w:hAnsi="Arial" w:cs="Times New Roman"/>
          <w:sz w:val="16"/>
          <w:u w:val="single"/>
        </w:rPr>
        <w:t>Philadelphia Divided: Race and Politics in the City of Brotherly Love</w:t>
      </w:r>
      <w:r w:rsidRPr="00C6434D">
        <w:rPr>
          <w:rFonts w:ascii="Arial" w:eastAsia="Times New Roman" w:hAnsi="Arial" w:cs="Times New Roman"/>
          <w:sz w:val="16"/>
        </w:rPr>
        <w:t xml:space="preserve"> by James </w:t>
      </w:r>
      <w:proofErr w:type="spellStart"/>
      <w:r w:rsidRPr="00C6434D">
        <w:rPr>
          <w:rFonts w:ascii="Arial" w:eastAsia="Times New Roman" w:hAnsi="Arial" w:cs="Times New Roman"/>
          <w:sz w:val="16"/>
        </w:rPr>
        <w:t>Wolfinger</w:t>
      </w:r>
      <w:proofErr w:type="spellEnd"/>
      <w:r w:rsidRPr="00C6434D">
        <w:rPr>
          <w:rFonts w:ascii="Arial" w:eastAsia="Times New Roman" w:hAnsi="Arial" w:cs="Times New Roman"/>
          <w:sz w:val="16"/>
        </w:rPr>
        <w:t xml:space="preserve"> p.22</w:t>
      </w:r>
    </w:p>
    <w:p w14:paraId="42A8800C" w14:textId="77777777" w:rsidR="005D05F3" w:rsidRPr="00C6434D" w:rsidRDefault="001C759B" w:rsidP="005D05F3">
      <w:pPr>
        <w:spacing w:line="360" w:lineRule="auto"/>
        <w:rPr>
          <w:rFonts w:ascii="Arial" w:hAnsi="Arial" w:cs="Times New Roman"/>
          <w:sz w:val="16"/>
        </w:rPr>
      </w:pPr>
      <w:hyperlink r:id="rId53" w:anchor="v=onepage&amp;q=%22Rabbi%20Eli%20Mayer%22&amp;f=false" w:history="1">
        <w:r w:rsidR="005D05F3" w:rsidRPr="00C6434D">
          <w:rPr>
            <w:rFonts w:ascii="Arial" w:hAnsi="Arial" w:cs="Times New Roman"/>
            <w:sz w:val="16"/>
            <w:u w:val="single"/>
          </w:rPr>
          <w:t>https://books.google.com/books?id=MhM9Fw2xQ5QC&amp;pg=PA22&amp;dq=%22Rabbi+Eli+Mayer%22&amp;hl=en&amp;sa=X&amp;ved=0ahUKEwj256Ld0rrXAhWH0iYKHZveDkEQ6AEIUzAI#v=onepage&amp;q=%22Rabbi%20Eli%20Mayer%22&amp;f=false</w:t>
        </w:r>
      </w:hyperlink>
    </w:p>
    <w:p w14:paraId="55451364" w14:textId="77777777" w:rsidR="005D05F3" w:rsidRPr="00C6434D" w:rsidRDefault="005D05F3" w:rsidP="005D05F3">
      <w:pPr>
        <w:spacing w:line="360" w:lineRule="auto"/>
        <w:rPr>
          <w:rFonts w:ascii="Arial" w:hAnsi="Arial" w:cs="Times New Roman"/>
          <w:sz w:val="16"/>
        </w:rPr>
      </w:pPr>
    </w:p>
    <w:p w14:paraId="5605C4A9" w14:textId="77777777" w:rsidR="005D05F3" w:rsidRPr="00C6434D" w:rsidRDefault="005D05F3" w:rsidP="005D05F3">
      <w:pPr>
        <w:spacing w:line="360" w:lineRule="auto"/>
        <w:rPr>
          <w:rFonts w:ascii="Arial" w:hAnsi="Arial" w:cs="Times New Roman"/>
          <w:sz w:val="16"/>
        </w:rPr>
      </w:pPr>
      <w:r w:rsidRPr="00C6434D">
        <w:rPr>
          <w:rFonts w:ascii="Arial" w:hAnsi="Arial" w:cs="Times New Roman"/>
          <w:sz w:val="16"/>
          <w:u w:val="single"/>
        </w:rPr>
        <w:t>The American Jewish Archives Journal, Vol. 56-57</w:t>
      </w:r>
      <w:r w:rsidRPr="00C6434D">
        <w:rPr>
          <w:rFonts w:ascii="Arial" w:hAnsi="Arial" w:cs="Times New Roman"/>
          <w:sz w:val="16"/>
        </w:rPr>
        <w:t>, pg.88</w:t>
      </w:r>
    </w:p>
    <w:p w14:paraId="36565F5C" w14:textId="77777777" w:rsidR="005D05F3" w:rsidRPr="00C6434D" w:rsidRDefault="001C759B" w:rsidP="005D05F3">
      <w:pPr>
        <w:spacing w:line="360" w:lineRule="auto"/>
        <w:rPr>
          <w:sz w:val="16"/>
        </w:rPr>
      </w:pPr>
      <w:hyperlink r:id="rId54" w:history="1">
        <w:r w:rsidR="005D05F3" w:rsidRPr="00C6434D">
          <w:rPr>
            <w:rStyle w:val="Hyperlink"/>
            <w:color w:val="auto"/>
            <w:sz w:val="16"/>
          </w:rPr>
          <w:t>https://books.google.com/books?id=v-AMAQAAMAAJ&amp;focus=searchwithinvolume&amp;q=Eli+Mayer</w:t>
        </w:r>
      </w:hyperlink>
    </w:p>
    <w:p w14:paraId="2A952FB4" w14:textId="77777777" w:rsidR="005D05F3" w:rsidRPr="00DA4F07" w:rsidRDefault="005D05F3" w:rsidP="005D05F3">
      <w:pPr>
        <w:spacing w:line="360" w:lineRule="auto"/>
        <w:rPr>
          <w:rFonts w:ascii="Arial" w:hAnsi="Arial" w:cs="Times New Roman"/>
          <w:color w:val="1155CC"/>
          <w:sz w:val="16"/>
          <w:u w:val="single"/>
        </w:rPr>
      </w:pPr>
      <w:r w:rsidRPr="00C6434D">
        <w:rPr>
          <w:rFonts w:ascii="Arial" w:eastAsia="Times New Roman" w:hAnsi="Arial" w:cs="Times New Roman"/>
        </w:rPr>
        <w:br/>
      </w:r>
    </w:p>
    <w:p w14:paraId="3853D9B8" w14:textId="77777777" w:rsidR="005D05F3" w:rsidRPr="007634EA" w:rsidRDefault="005D05F3" w:rsidP="005D05F3">
      <w:pPr>
        <w:spacing w:line="360" w:lineRule="auto"/>
        <w:rPr>
          <w:rFonts w:ascii="Arial" w:hAnsi="Arial" w:cs="Times New Roman"/>
          <w:b/>
          <w:bCs/>
          <w:color w:val="FF0000"/>
        </w:rPr>
      </w:pPr>
      <w:r w:rsidRPr="007634EA">
        <w:rPr>
          <w:rFonts w:ascii="Arial" w:hAnsi="Arial" w:cs="Times New Roman"/>
          <w:b/>
          <w:bCs/>
          <w:color w:val="FF0000"/>
        </w:rPr>
        <w:br w:type="page"/>
      </w:r>
    </w:p>
    <w:p w14:paraId="03D42CB5" w14:textId="77777777" w:rsidR="005D05F3" w:rsidRPr="00CB6E41" w:rsidRDefault="005D05F3" w:rsidP="005D05F3">
      <w:pPr>
        <w:spacing w:line="360" w:lineRule="auto"/>
        <w:rPr>
          <w:rFonts w:ascii="Arial" w:hAnsi="Arial" w:cs="Arial"/>
          <w:color w:val="000000" w:themeColor="text1"/>
        </w:rPr>
      </w:pPr>
      <w:r w:rsidRPr="00CB6E41">
        <w:rPr>
          <w:rFonts w:ascii="Arial" w:hAnsi="Arial" w:cs="Arial"/>
          <w:b/>
          <w:bCs/>
          <w:noProof/>
          <w:color w:val="000000" w:themeColor="text1"/>
        </w:rPr>
        <w:lastRenderedPageBreak/>
        <w:drawing>
          <wp:anchor distT="0" distB="0" distL="114300" distR="114300" simplePos="0" relativeHeight="251663360" behindDoc="0" locked="0" layoutInCell="1" allowOverlap="1" wp14:anchorId="1BACFAF3" wp14:editId="5623F05A">
            <wp:simplePos x="0" y="0"/>
            <wp:positionH relativeFrom="column">
              <wp:posOffset>5080</wp:posOffset>
            </wp:positionH>
            <wp:positionV relativeFrom="paragraph">
              <wp:posOffset>5715</wp:posOffset>
            </wp:positionV>
            <wp:extent cx="1686560" cy="2374900"/>
            <wp:effectExtent l="0" t="0" r="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Isaac Landman.jpeg"/>
                    <pic:cNvPicPr/>
                  </pic:nvPicPr>
                  <pic:blipFill rotWithShape="1">
                    <a:blip r:embed="rId55">
                      <a:extLst>
                        <a:ext uri="{28A0092B-C50C-407E-A947-70E740481C1C}">
                          <a14:useLocalDpi xmlns:a14="http://schemas.microsoft.com/office/drawing/2010/main" val="0"/>
                        </a:ext>
                      </a:extLst>
                    </a:blip>
                    <a:srcRect t="20061"/>
                    <a:stretch/>
                  </pic:blipFill>
                  <pic:spPr bwMode="auto">
                    <a:xfrm rot="10800000">
                      <a:off x="0" y="0"/>
                      <a:ext cx="1686560" cy="2374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B6E41">
        <w:rPr>
          <w:rFonts w:ascii="Arial" w:hAnsi="Arial" w:cs="Arial"/>
          <w:b/>
          <w:bCs/>
          <w:color w:val="000000" w:themeColor="text1"/>
        </w:rPr>
        <w:t>Isaac Landman (1880-1946)</w:t>
      </w:r>
    </w:p>
    <w:p w14:paraId="7DC3CC74" w14:textId="77777777" w:rsidR="005D05F3" w:rsidRPr="00CB6E41" w:rsidRDefault="005D05F3" w:rsidP="005D05F3">
      <w:pPr>
        <w:spacing w:line="360" w:lineRule="auto"/>
        <w:ind w:firstLine="720"/>
        <w:rPr>
          <w:rFonts w:ascii="Arial" w:hAnsi="Arial" w:cs="Arial"/>
        </w:rPr>
      </w:pPr>
      <w:r w:rsidRPr="00CB6E41">
        <w:rPr>
          <w:rFonts w:ascii="Arial" w:hAnsi="Arial" w:cs="Arial"/>
          <w:b/>
          <w:bCs/>
          <w:color w:val="000000" w:themeColor="text1"/>
        </w:rPr>
        <w:t>1906-1914</w:t>
      </w:r>
      <w:r w:rsidRPr="00CB6E41">
        <w:rPr>
          <w:rFonts w:ascii="Arial" w:hAnsi="Arial" w:cs="Arial"/>
          <w:b/>
          <w:bCs/>
          <w:color w:val="000000"/>
        </w:rPr>
        <w:t xml:space="preserve"> </w:t>
      </w:r>
      <w:r w:rsidRPr="00CB6E41">
        <w:rPr>
          <w:rFonts w:ascii="Arial" w:hAnsi="Arial" w:cs="Arial"/>
          <w:color w:val="000000"/>
        </w:rPr>
        <w:t xml:space="preserve">Assistant Rabbi at </w:t>
      </w:r>
      <w:proofErr w:type="spellStart"/>
      <w:r w:rsidRPr="00CB6E41">
        <w:rPr>
          <w:rFonts w:ascii="Arial" w:hAnsi="Arial" w:cs="Arial"/>
          <w:color w:val="000000"/>
        </w:rPr>
        <w:t>Keneseth</w:t>
      </w:r>
      <w:proofErr w:type="spellEnd"/>
      <w:r w:rsidRPr="00CB6E41">
        <w:rPr>
          <w:rFonts w:ascii="Arial" w:hAnsi="Arial" w:cs="Arial"/>
          <w:color w:val="000000"/>
        </w:rPr>
        <w:t xml:space="preserve"> Israel</w:t>
      </w:r>
    </w:p>
    <w:p w14:paraId="5B8780E4" w14:textId="77777777" w:rsidR="005D05F3" w:rsidRPr="00CB6E41" w:rsidRDefault="005D05F3" w:rsidP="005D05F3">
      <w:pPr>
        <w:spacing w:line="360" w:lineRule="auto"/>
        <w:rPr>
          <w:rFonts w:ascii="Arial" w:eastAsia="Times New Roman" w:hAnsi="Arial" w:cs="Arial"/>
        </w:rPr>
      </w:pPr>
    </w:p>
    <w:p w14:paraId="78688351" w14:textId="77777777" w:rsidR="005D05F3" w:rsidRPr="00CB6E41" w:rsidRDefault="005D05F3" w:rsidP="005D05F3">
      <w:pPr>
        <w:spacing w:before="120" w:after="120" w:line="360" w:lineRule="auto"/>
        <w:rPr>
          <w:rFonts w:ascii="Arial" w:hAnsi="Arial" w:cs="Arial"/>
        </w:rPr>
      </w:pPr>
      <w:r w:rsidRPr="00CB6E41">
        <w:rPr>
          <w:rFonts w:ascii="Arial" w:hAnsi="Arial" w:cs="Arial"/>
          <w:color w:val="0000FF"/>
        </w:rPr>
        <w:tab/>
      </w:r>
      <w:r w:rsidRPr="00CB6E41">
        <w:rPr>
          <w:rFonts w:ascii="Arial" w:hAnsi="Arial" w:cs="Arial"/>
        </w:rPr>
        <w:t xml:space="preserve">Isaac Landman was born in Russia on October 4, 1880. He </w:t>
      </w:r>
      <w:proofErr w:type="spellStart"/>
      <w:r w:rsidRPr="00CB6E41">
        <w:rPr>
          <w:rFonts w:ascii="Arial" w:hAnsi="Arial" w:cs="Arial"/>
        </w:rPr>
        <w:t>emmigrated</w:t>
      </w:r>
      <w:proofErr w:type="spellEnd"/>
      <w:r w:rsidRPr="00CB6E41">
        <w:rPr>
          <w:rFonts w:ascii="Arial" w:hAnsi="Arial" w:cs="Arial"/>
        </w:rPr>
        <w:t xml:space="preserve"> to the </w:t>
      </w:r>
      <w:hyperlink r:id="rId56" w:history="1">
        <w:r w:rsidRPr="00CB6E41">
          <w:rPr>
            <w:rFonts w:ascii="Arial" w:hAnsi="Arial" w:cs="Arial"/>
          </w:rPr>
          <w:t>United States</w:t>
        </w:r>
      </w:hyperlink>
      <w:r w:rsidRPr="00CB6E41">
        <w:rPr>
          <w:rFonts w:ascii="Arial" w:hAnsi="Arial" w:cs="Arial"/>
        </w:rPr>
        <w:t xml:space="preserve"> in 1890.</w:t>
      </w:r>
      <w:r w:rsidRPr="00CB6E41">
        <w:rPr>
          <w:rFonts w:ascii="Arial" w:hAnsi="Arial" w:cs="Arial"/>
          <w:vertAlign w:val="superscript"/>
        </w:rPr>
        <w:t xml:space="preserve"> </w:t>
      </w:r>
      <w:r w:rsidRPr="00CB6E41">
        <w:rPr>
          <w:rFonts w:ascii="Arial" w:hAnsi="Arial" w:cs="Arial"/>
        </w:rPr>
        <w:t xml:space="preserve"> He graduated from the </w:t>
      </w:r>
      <w:hyperlink r:id="rId57" w:history="1">
        <w:r w:rsidRPr="00CB6E41">
          <w:rPr>
            <w:rFonts w:ascii="Arial" w:hAnsi="Arial" w:cs="Arial"/>
          </w:rPr>
          <w:t>Reform</w:t>
        </w:r>
      </w:hyperlink>
      <w:r w:rsidRPr="00CB6E41">
        <w:rPr>
          <w:rFonts w:ascii="Arial" w:hAnsi="Arial" w:cs="Arial"/>
        </w:rPr>
        <w:t xml:space="preserve"> </w:t>
      </w:r>
      <w:hyperlink r:id="rId58" w:history="1">
        <w:r w:rsidRPr="00CB6E41">
          <w:rPr>
            <w:rFonts w:ascii="Arial" w:hAnsi="Arial" w:cs="Arial"/>
          </w:rPr>
          <w:t>Hebrew Union College</w:t>
        </w:r>
      </w:hyperlink>
      <w:r w:rsidRPr="00CB6E41">
        <w:rPr>
          <w:rFonts w:ascii="Arial" w:hAnsi="Arial" w:cs="Arial"/>
        </w:rPr>
        <w:t xml:space="preserve">. </w:t>
      </w:r>
    </w:p>
    <w:p w14:paraId="5C82A81F" w14:textId="77777777" w:rsidR="005D05F3" w:rsidRPr="00CB6E41" w:rsidRDefault="005D05F3" w:rsidP="005D05F3">
      <w:pPr>
        <w:spacing w:before="120" w:after="120" w:line="360" w:lineRule="auto"/>
        <w:rPr>
          <w:rFonts w:ascii="Arial" w:hAnsi="Arial" w:cs="Arial"/>
        </w:rPr>
      </w:pPr>
      <w:r w:rsidRPr="00CB6E41">
        <w:rPr>
          <w:rFonts w:ascii="Arial" w:hAnsi="Arial" w:cs="Arial"/>
        </w:rPr>
        <w:tab/>
        <w:t xml:space="preserve">In 1911, with </w:t>
      </w:r>
      <w:hyperlink r:id="rId59" w:history="1">
        <w:r w:rsidRPr="00CB6E41">
          <w:rPr>
            <w:rFonts w:ascii="Arial" w:hAnsi="Arial" w:cs="Arial"/>
          </w:rPr>
          <w:t>Jacob Schiff</w:t>
        </w:r>
      </w:hyperlink>
      <w:r w:rsidRPr="00CB6E41">
        <w:rPr>
          <w:rFonts w:ascii="Arial" w:hAnsi="Arial" w:cs="Arial"/>
        </w:rPr>
        <w:t xml:space="preserve">, </w:t>
      </w:r>
      <w:hyperlink r:id="rId60" w:history="1">
        <w:r w:rsidRPr="00CB6E41">
          <w:rPr>
            <w:rFonts w:ascii="Arial" w:hAnsi="Arial" w:cs="Arial"/>
          </w:rPr>
          <w:t>Julius Rosenwald</w:t>
        </w:r>
      </w:hyperlink>
      <w:r w:rsidRPr="00CB6E41">
        <w:rPr>
          <w:rFonts w:ascii="Arial" w:hAnsi="Arial" w:cs="Arial"/>
        </w:rPr>
        <w:t xml:space="preserve">, and </w:t>
      </w:r>
      <w:hyperlink r:id="rId61" w:history="1">
        <w:r w:rsidRPr="00CB6E41">
          <w:rPr>
            <w:rFonts w:ascii="Arial" w:hAnsi="Arial" w:cs="Arial"/>
          </w:rPr>
          <w:t>Simon Bamberger</w:t>
        </w:r>
      </w:hyperlink>
      <w:r w:rsidRPr="00CB6E41">
        <w:rPr>
          <w:rFonts w:ascii="Arial" w:hAnsi="Arial" w:cs="Arial"/>
        </w:rPr>
        <w:t xml:space="preserve">, he founded a Jewish farm colony in </w:t>
      </w:r>
      <w:hyperlink r:id="rId62" w:history="1">
        <w:r w:rsidRPr="00CB6E41">
          <w:rPr>
            <w:rFonts w:ascii="Arial" w:hAnsi="Arial" w:cs="Arial"/>
          </w:rPr>
          <w:t>Utah</w:t>
        </w:r>
      </w:hyperlink>
      <w:r w:rsidRPr="00CB6E41">
        <w:rPr>
          <w:rFonts w:ascii="Arial" w:hAnsi="Arial" w:cs="Arial"/>
        </w:rPr>
        <w:t xml:space="preserve">. During </w:t>
      </w:r>
      <w:hyperlink r:id="rId63" w:history="1">
        <w:r w:rsidRPr="00CB6E41">
          <w:rPr>
            <w:rFonts w:ascii="Arial" w:hAnsi="Arial" w:cs="Arial"/>
          </w:rPr>
          <w:t>World War I</w:t>
        </w:r>
      </w:hyperlink>
      <w:r w:rsidRPr="00CB6E41">
        <w:rPr>
          <w:rFonts w:ascii="Arial" w:hAnsi="Arial" w:cs="Arial"/>
        </w:rPr>
        <w:t xml:space="preserve"> he was "said to be the first Jewish </w:t>
      </w:r>
      <w:hyperlink r:id="rId64" w:history="1">
        <w:r w:rsidRPr="00CB6E41">
          <w:rPr>
            <w:rFonts w:ascii="Arial" w:hAnsi="Arial" w:cs="Arial"/>
          </w:rPr>
          <w:t>chaplain</w:t>
        </w:r>
      </w:hyperlink>
      <w:r w:rsidRPr="00CB6E41">
        <w:rPr>
          <w:rFonts w:ascii="Arial" w:hAnsi="Arial" w:cs="Arial"/>
        </w:rPr>
        <w:t xml:space="preserve"> in the </w:t>
      </w:r>
      <w:hyperlink r:id="rId65" w:history="1">
        <w:r w:rsidRPr="00CB6E41">
          <w:rPr>
            <w:rFonts w:ascii="Arial" w:hAnsi="Arial" w:cs="Arial"/>
          </w:rPr>
          <w:t>United States Army</w:t>
        </w:r>
      </w:hyperlink>
      <w:r w:rsidRPr="00CB6E41">
        <w:rPr>
          <w:rFonts w:ascii="Arial" w:hAnsi="Arial" w:cs="Arial"/>
        </w:rPr>
        <w:t xml:space="preserve"> to serve on foreign soil"</w:t>
      </w:r>
    </w:p>
    <w:p w14:paraId="1B78841B" w14:textId="77777777" w:rsidR="005D05F3" w:rsidRPr="00CB6E41" w:rsidRDefault="005D05F3" w:rsidP="005D05F3">
      <w:pPr>
        <w:spacing w:line="360" w:lineRule="auto"/>
        <w:ind w:firstLine="720"/>
        <w:rPr>
          <w:rFonts w:ascii="Arial" w:hAnsi="Arial" w:cs="Arial"/>
        </w:rPr>
      </w:pPr>
      <w:r w:rsidRPr="00CB6E41">
        <w:rPr>
          <w:rFonts w:ascii="Arial" w:hAnsi="Arial" w:cs="Arial"/>
          <w:color w:val="000000"/>
        </w:rPr>
        <w:t xml:space="preserve">In June 1906, he was elected as Assistant Rabbi at </w:t>
      </w:r>
      <w:proofErr w:type="spellStart"/>
      <w:r w:rsidRPr="00CB6E41">
        <w:rPr>
          <w:rFonts w:ascii="Arial" w:hAnsi="Arial" w:cs="Arial"/>
          <w:color w:val="000000"/>
        </w:rPr>
        <w:t>Keneseth</w:t>
      </w:r>
      <w:proofErr w:type="spellEnd"/>
      <w:r w:rsidRPr="00CB6E41">
        <w:rPr>
          <w:rFonts w:ascii="Arial" w:hAnsi="Arial" w:cs="Arial"/>
          <w:color w:val="000000"/>
        </w:rPr>
        <w:t xml:space="preserve"> Israel.  Rabbi Landman and Rabbi </w:t>
      </w:r>
      <w:proofErr w:type="spellStart"/>
      <w:r w:rsidRPr="00CB6E41">
        <w:rPr>
          <w:rFonts w:ascii="Arial" w:hAnsi="Arial" w:cs="Arial"/>
          <w:color w:val="000000"/>
        </w:rPr>
        <w:t>Krauskopf</w:t>
      </w:r>
      <w:proofErr w:type="spellEnd"/>
      <w:r w:rsidRPr="00CB6E41">
        <w:rPr>
          <w:rFonts w:ascii="Arial" w:hAnsi="Arial" w:cs="Arial"/>
          <w:color w:val="000000"/>
        </w:rPr>
        <w:t xml:space="preserve"> developed a syllabus so that the Bible might be used as a textbook in the KI Religious School.  This was a new concept. </w:t>
      </w:r>
    </w:p>
    <w:p w14:paraId="7970C749" w14:textId="77777777" w:rsidR="005D05F3" w:rsidRPr="00CB6E41" w:rsidRDefault="005D05F3" w:rsidP="005D05F3">
      <w:pPr>
        <w:spacing w:line="360" w:lineRule="auto"/>
        <w:ind w:firstLine="720"/>
        <w:rPr>
          <w:rFonts w:ascii="Arial" w:hAnsi="Arial" w:cs="Arial"/>
          <w:color w:val="000000"/>
        </w:rPr>
      </w:pPr>
      <w:r w:rsidRPr="00CB6E41">
        <w:rPr>
          <w:rFonts w:ascii="Arial" w:hAnsi="Arial" w:cs="Arial"/>
          <w:color w:val="000000"/>
        </w:rPr>
        <w:t xml:space="preserve">In 1914 Rabbi Landman resigned from KI. </w:t>
      </w:r>
    </w:p>
    <w:p w14:paraId="769A46A9" w14:textId="77777777" w:rsidR="005D05F3" w:rsidRPr="00CB6E41" w:rsidRDefault="005D05F3" w:rsidP="005D05F3">
      <w:pPr>
        <w:spacing w:line="360" w:lineRule="auto"/>
        <w:ind w:firstLine="720"/>
        <w:rPr>
          <w:rFonts w:ascii="Arial" w:hAnsi="Arial" w:cs="Arial"/>
        </w:rPr>
      </w:pPr>
      <w:r w:rsidRPr="00CB6E41">
        <w:rPr>
          <w:rFonts w:ascii="Arial" w:hAnsi="Arial" w:cs="Arial"/>
        </w:rPr>
        <w:t>During World War I, he served as a Jewish Chaplain in the Army.</w:t>
      </w:r>
    </w:p>
    <w:p w14:paraId="1795A713" w14:textId="77777777" w:rsidR="005D05F3" w:rsidRPr="00CB6E41" w:rsidRDefault="005D05F3" w:rsidP="005D05F3">
      <w:pPr>
        <w:spacing w:before="120" w:after="120" w:line="360" w:lineRule="auto"/>
        <w:rPr>
          <w:rFonts w:ascii="Arial" w:hAnsi="Arial" w:cs="Arial"/>
        </w:rPr>
      </w:pPr>
      <w:r w:rsidRPr="00CB6E41">
        <w:rPr>
          <w:rFonts w:ascii="Arial" w:eastAsia="Times New Roman" w:hAnsi="Arial" w:cs="Arial"/>
        </w:rPr>
        <w:tab/>
      </w:r>
      <w:r w:rsidRPr="00CB6E41">
        <w:rPr>
          <w:rFonts w:ascii="Arial" w:hAnsi="Arial" w:cs="Arial"/>
        </w:rPr>
        <w:t xml:space="preserve">Rabbi Landman served as a delegate of the </w:t>
      </w:r>
      <w:hyperlink r:id="rId66" w:history="1">
        <w:r w:rsidRPr="00CB6E41">
          <w:rPr>
            <w:rFonts w:ascii="Arial" w:hAnsi="Arial" w:cs="Arial"/>
          </w:rPr>
          <w:t>Union of American Hebrew Congregations</w:t>
        </w:r>
      </w:hyperlink>
      <w:r w:rsidRPr="00CB6E41">
        <w:rPr>
          <w:rFonts w:ascii="Arial" w:hAnsi="Arial" w:cs="Arial"/>
        </w:rPr>
        <w:t xml:space="preserve"> to the 1919 Paris Peace Conference.  He was an opponent of </w:t>
      </w:r>
      <w:hyperlink r:id="rId67" w:history="1">
        <w:r w:rsidRPr="00CB6E41">
          <w:rPr>
            <w:rFonts w:ascii="Arial" w:hAnsi="Arial" w:cs="Arial"/>
            <w:u w:val="single"/>
          </w:rPr>
          <w:t>Zionism</w:t>
        </w:r>
      </w:hyperlink>
      <w:r w:rsidRPr="00CB6E41">
        <w:rPr>
          <w:rFonts w:ascii="Arial" w:hAnsi="Arial" w:cs="Arial"/>
        </w:rPr>
        <w:t>. In 1922, Rabbi Landman and Rabbi Philipson represented the Reform movement’s position, which was anti-Zionist, to the U.S. Congress’s House Committee on Foreign Affairs. President Harding and the Congress supported the Lodge-Fish resolution.</w:t>
      </w:r>
    </w:p>
    <w:p w14:paraId="63374A1C" w14:textId="77777777" w:rsidR="005D05F3" w:rsidRPr="00CB6E41" w:rsidRDefault="005D05F3" w:rsidP="005D05F3">
      <w:pPr>
        <w:spacing w:before="120" w:after="120" w:line="360" w:lineRule="auto"/>
        <w:rPr>
          <w:rFonts w:ascii="Arial" w:hAnsi="Arial" w:cs="Arial"/>
        </w:rPr>
      </w:pPr>
      <w:r w:rsidRPr="00CB6E41">
        <w:rPr>
          <w:rFonts w:ascii="Arial" w:hAnsi="Arial" w:cs="Arial"/>
          <w:color w:val="0000FF"/>
        </w:rPr>
        <w:tab/>
      </w:r>
      <w:r w:rsidRPr="00CB6E41">
        <w:rPr>
          <w:rFonts w:ascii="Arial" w:eastAsia="Times New Roman" w:hAnsi="Arial" w:cs="Arial"/>
        </w:rPr>
        <w:t>Rabbi Landman</w:t>
      </w:r>
      <w:r w:rsidRPr="00CB6E41">
        <w:rPr>
          <w:rFonts w:ascii="Arial" w:hAnsi="Arial" w:cs="Arial"/>
        </w:rPr>
        <w:t xml:space="preserve"> was a leader in </w:t>
      </w:r>
      <w:hyperlink r:id="rId68" w:history="1">
        <w:r w:rsidRPr="00CB6E41">
          <w:rPr>
            <w:rFonts w:ascii="Arial" w:hAnsi="Arial" w:cs="Arial"/>
          </w:rPr>
          <w:t>Jewish–Christian ecumenism</w:t>
        </w:r>
      </w:hyperlink>
      <w:r w:rsidRPr="00CB6E41">
        <w:rPr>
          <w:rFonts w:ascii="Arial" w:hAnsi="Arial" w:cs="Arial"/>
        </w:rPr>
        <w:t xml:space="preserve">. During his career, he was an editor of the </w:t>
      </w:r>
      <w:hyperlink r:id="rId69" w:history="1">
        <w:r w:rsidRPr="00CB6E41">
          <w:rPr>
            <w:rFonts w:ascii="Arial" w:hAnsi="Arial" w:cs="Arial"/>
            <w:i/>
            <w:iCs/>
          </w:rPr>
          <w:t>American Hebrew Magazine</w:t>
        </w:r>
      </w:hyperlink>
      <w:r w:rsidRPr="00CB6E41">
        <w:rPr>
          <w:rFonts w:ascii="Arial" w:hAnsi="Arial" w:cs="Arial"/>
        </w:rPr>
        <w:t>.</w:t>
      </w:r>
    </w:p>
    <w:p w14:paraId="5B22F594" w14:textId="77777777" w:rsidR="005D05F3" w:rsidRPr="00CB6E41" w:rsidRDefault="005D05F3" w:rsidP="005D05F3">
      <w:pPr>
        <w:spacing w:before="120" w:after="120" w:line="360" w:lineRule="auto"/>
        <w:rPr>
          <w:rFonts w:ascii="Arial" w:hAnsi="Arial" w:cs="Arial"/>
        </w:rPr>
      </w:pPr>
      <w:r w:rsidRPr="00CB6E41">
        <w:rPr>
          <w:rFonts w:ascii="Arial" w:hAnsi="Arial" w:cs="Arial"/>
          <w:color w:val="0000FF"/>
        </w:rPr>
        <w:tab/>
      </w:r>
      <w:r w:rsidRPr="00CB6E41">
        <w:rPr>
          <w:rFonts w:ascii="Arial" w:hAnsi="Arial" w:cs="Arial"/>
        </w:rPr>
        <w:t xml:space="preserve">In 1931, he became rabbi of Brooklyn's </w:t>
      </w:r>
      <w:hyperlink r:id="rId70" w:history="1">
        <w:r w:rsidRPr="00CB6E41">
          <w:rPr>
            <w:rFonts w:ascii="Arial" w:hAnsi="Arial" w:cs="Arial"/>
          </w:rPr>
          <w:t>Congregation Beth Elohim</w:t>
        </w:r>
      </w:hyperlink>
      <w:r w:rsidRPr="00CB6E41">
        <w:rPr>
          <w:rFonts w:ascii="Arial" w:hAnsi="Arial" w:cs="Arial"/>
        </w:rPr>
        <w:t xml:space="preserve">. In 1934, he began editing the </w:t>
      </w:r>
      <w:hyperlink r:id="rId71" w:history="1">
        <w:r w:rsidRPr="00CB6E41">
          <w:rPr>
            <w:rFonts w:ascii="Arial" w:hAnsi="Arial" w:cs="Arial"/>
            <w:i/>
            <w:iCs/>
          </w:rPr>
          <w:t>Universal Jewish Encyclopedia</w:t>
        </w:r>
      </w:hyperlink>
      <w:r w:rsidRPr="00CB6E41">
        <w:rPr>
          <w:rFonts w:ascii="Arial" w:hAnsi="Arial" w:cs="Arial"/>
        </w:rPr>
        <w:t xml:space="preserve">, which was published in ten volumes in the 1940s. Landman was also a playwright. With his brother, physician Michael Lewis Landman. They authored the play </w:t>
      </w:r>
      <w:r w:rsidRPr="00CB6E41">
        <w:rPr>
          <w:rFonts w:ascii="Arial" w:hAnsi="Arial" w:cs="Arial"/>
          <w:i/>
          <w:iCs/>
        </w:rPr>
        <w:t>A Man of Honor.</w:t>
      </w:r>
    </w:p>
    <w:p w14:paraId="67340DB3" w14:textId="77777777" w:rsidR="005D05F3" w:rsidRPr="00CB6E41" w:rsidRDefault="005D05F3" w:rsidP="005D05F3">
      <w:pPr>
        <w:spacing w:before="120" w:after="120" w:line="360" w:lineRule="auto"/>
        <w:rPr>
          <w:rFonts w:ascii="Arial" w:hAnsi="Arial" w:cs="Arial"/>
        </w:rPr>
      </w:pPr>
      <w:r w:rsidRPr="00CB6E41">
        <w:rPr>
          <w:rFonts w:ascii="Arial" w:hAnsi="Arial" w:cs="Arial"/>
        </w:rPr>
        <w:tab/>
        <w:t>He died on September 4, 1946.</w:t>
      </w:r>
    </w:p>
    <w:p w14:paraId="52FE6B2F" w14:textId="77777777" w:rsidR="005D05F3" w:rsidRPr="007634EA"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0562DE24" w14:textId="77777777" w:rsidR="005D05F3" w:rsidRDefault="001C759B" w:rsidP="005D05F3">
      <w:pPr>
        <w:spacing w:line="360" w:lineRule="auto"/>
        <w:rPr>
          <w:rFonts w:ascii="Arial" w:hAnsi="Arial" w:cs="Times New Roman"/>
          <w:color w:val="0000FF"/>
          <w:u w:val="single"/>
        </w:rPr>
      </w:pPr>
      <w:hyperlink r:id="rId72" w:history="1">
        <w:r w:rsidR="005D05F3" w:rsidRPr="007634EA">
          <w:rPr>
            <w:rFonts w:ascii="Arial" w:hAnsi="Arial" w:cs="Times New Roman"/>
            <w:color w:val="0000FF"/>
            <w:u w:val="single"/>
          </w:rPr>
          <w:t>https://en.wikipedia.org/wiki/Isaac_Landman</w:t>
        </w:r>
      </w:hyperlink>
    </w:p>
    <w:p w14:paraId="3CF0CC6B" w14:textId="77777777" w:rsidR="005D05F3" w:rsidRDefault="005D05F3" w:rsidP="005D05F3">
      <w:pPr>
        <w:spacing w:line="360" w:lineRule="auto"/>
        <w:rPr>
          <w:rFonts w:ascii="Arial" w:hAnsi="Arial" w:cs="Times New Roman"/>
          <w:color w:val="0000FF"/>
          <w:u w:val="single"/>
        </w:rPr>
      </w:pPr>
    </w:p>
    <w:p w14:paraId="7CDEE754" w14:textId="77777777" w:rsidR="005D05F3" w:rsidRPr="009A16B5" w:rsidRDefault="005D05F3" w:rsidP="005D05F3">
      <w:pPr>
        <w:spacing w:line="360" w:lineRule="auto"/>
        <w:rPr>
          <w:rFonts w:ascii="Arial" w:hAnsi="Arial" w:cs="Times New Roman"/>
        </w:rPr>
      </w:pPr>
    </w:p>
    <w:p w14:paraId="0E5D8624" w14:textId="77777777" w:rsidR="005D05F3" w:rsidRPr="007B6016" w:rsidRDefault="005D05F3" w:rsidP="005D05F3">
      <w:pPr>
        <w:spacing w:line="360" w:lineRule="auto"/>
        <w:rPr>
          <w:rFonts w:ascii="Arial" w:hAnsi="Arial" w:cs="Times New Roman"/>
          <w:color w:val="000000" w:themeColor="text1"/>
        </w:rPr>
      </w:pPr>
      <w:r w:rsidRPr="000F3A66">
        <w:rPr>
          <w:rFonts w:ascii="Arial" w:hAnsi="Arial" w:cs="Times New Roman"/>
          <w:b/>
          <w:bCs/>
          <w:noProof/>
          <w:color w:val="000000" w:themeColor="text1"/>
        </w:rPr>
        <w:drawing>
          <wp:anchor distT="0" distB="0" distL="114300" distR="114300" simplePos="0" relativeHeight="251664384" behindDoc="0" locked="0" layoutInCell="1" allowOverlap="1" wp14:anchorId="3BC88FC0" wp14:editId="183F9789">
            <wp:simplePos x="0" y="0"/>
            <wp:positionH relativeFrom="column">
              <wp:posOffset>0</wp:posOffset>
            </wp:positionH>
            <wp:positionV relativeFrom="paragraph">
              <wp:posOffset>-114300</wp:posOffset>
            </wp:positionV>
            <wp:extent cx="1651635" cy="2476500"/>
            <wp:effectExtent l="0" t="0" r="0" b="1270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James G. Heller.jpeg"/>
                    <pic:cNvPicPr/>
                  </pic:nvPicPr>
                  <pic:blipFill rotWithShape="1">
                    <a:blip r:embed="rId73">
                      <a:extLst>
                        <a:ext uri="{28A0092B-C50C-407E-A947-70E740481C1C}">
                          <a14:useLocalDpi xmlns:a14="http://schemas.microsoft.com/office/drawing/2010/main" val="0"/>
                        </a:ext>
                      </a:extLst>
                    </a:blip>
                    <a:srcRect t="19055"/>
                    <a:stretch/>
                  </pic:blipFill>
                  <pic:spPr bwMode="auto">
                    <a:xfrm rot="10800000">
                      <a:off x="0" y="0"/>
                      <a:ext cx="1651635" cy="24765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F3A66">
        <w:rPr>
          <w:rFonts w:ascii="Arial" w:hAnsi="Arial" w:cs="Times New Roman"/>
          <w:b/>
          <w:bCs/>
          <w:color w:val="000000" w:themeColor="text1"/>
        </w:rPr>
        <w:t xml:space="preserve">James G. Heller </w:t>
      </w:r>
      <w:r w:rsidRPr="000F3A66">
        <w:rPr>
          <w:rFonts w:ascii="Arial" w:hAnsi="Arial" w:cs="Times New Roman"/>
          <w:b/>
          <w:bCs/>
          <w:color w:val="000000" w:themeColor="text1"/>
        </w:rPr>
        <w:tab/>
        <w:t>(1892-1971)</w:t>
      </w:r>
    </w:p>
    <w:p w14:paraId="34EFDA09" w14:textId="77777777" w:rsidR="005D05F3" w:rsidRDefault="005D05F3" w:rsidP="005D05F3">
      <w:pPr>
        <w:spacing w:line="360" w:lineRule="auto"/>
        <w:ind w:firstLine="720"/>
        <w:rPr>
          <w:rFonts w:ascii="Arial" w:hAnsi="Arial" w:cs="Times New Roman"/>
          <w:color w:val="000000"/>
        </w:rPr>
      </w:pPr>
      <w:r w:rsidRPr="000F3A66">
        <w:rPr>
          <w:rFonts w:ascii="Arial" w:hAnsi="Arial" w:cs="Times New Roman"/>
          <w:b/>
          <w:bCs/>
          <w:color w:val="000000" w:themeColor="text1"/>
        </w:rPr>
        <w:lastRenderedPageBreak/>
        <w:t>1916-1920</w:t>
      </w:r>
      <w:r w:rsidRPr="007634EA">
        <w:rPr>
          <w:rFonts w:ascii="Arial" w:hAnsi="Arial" w:cs="Times New Roman"/>
          <w:b/>
          <w:bCs/>
          <w:color w:val="000000"/>
        </w:rPr>
        <w:t xml:space="preserve"> </w:t>
      </w:r>
      <w:r w:rsidRPr="007634EA">
        <w:rPr>
          <w:rFonts w:ascii="Arial" w:hAnsi="Arial" w:cs="Times New Roman"/>
          <w:color w:val="000000"/>
        </w:rPr>
        <w:t xml:space="preserve">Assistant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708C65A1" w14:textId="77777777" w:rsidR="005D05F3" w:rsidRPr="007634EA" w:rsidRDefault="005D05F3" w:rsidP="005D05F3">
      <w:pPr>
        <w:spacing w:line="360" w:lineRule="auto"/>
        <w:ind w:firstLine="720"/>
        <w:rPr>
          <w:rFonts w:ascii="Arial" w:hAnsi="Arial" w:cs="Times New Roman"/>
        </w:rPr>
      </w:pPr>
    </w:p>
    <w:p w14:paraId="5523D3F0" w14:textId="77777777" w:rsidR="005D05F3" w:rsidRPr="00CB6E41" w:rsidRDefault="005D05F3" w:rsidP="005D05F3">
      <w:pPr>
        <w:widowControl w:val="0"/>
        <w:autoSpaceDE w:val="0"/>
        <w:autoSpaceDN w:val="0"/>
        <w:adjustRightInd w:val="0"/>
        <w:rPr>
          <w:rFonts w:ascii="Arial" w:hAnsi="Arial" w:cs="Arial"/>
          <w:color w:val="262626"/>
        </w:rPr>
      </w:pPr>
      <w:r w:rsidRPr="007634EA">
        <w:rPr>
          <w:rFonts w:ascii="Arial" w:hAnsi="Arial" w:cs="Times New Roman"/>
          <w:color w:val="000000"/>
        </w:rPr>
        <w:tab/>
      </w:r>
      <w:r w:rsidRPr="00CB6E41">
        <w:rPr>
          <w:rFonts w:ascii="Arial" w:hAnsi="Arial" w:cs="Arial"/>
          <w:color w:val="262626"/>
        </w:rPr>
        <w:t>Rabbi Heller was born in New Orleans and was a graduate of Tulane University. Following his ordination at the Hebrew Union College</w:t>
      </w:r>
      <w:r w:rsidRPr="00CB6E41">
        <w:rPr>
          <w:rFonts w:ascii="Myriad Pro" w:hAnsi="Myriad Pro" w:cs="Myriad Pro"/>
          <w:color w:val="262626"/>
        </w:rPr>
        <w:t>‐</w:t>
      </w:r>
      <w:r w:rsidRPr="00CB6E41">
        <w:rPr>
          <w:rFonts w:ascii="Arial" w:hAnsi="Arial" w:cs="Arial"/>
          <w:color w:val="262626"/>
        </w:rPr>
        <w:t>Jewish Institute of Religion in Cincinnati, he came to KI.</w:t>
      </w:r>
    </w:p>
    <w:p w14:paraId="5A86812B" w14:textId="77777777" w:rsidR="005D05F3" w:rsidRPr="00CB6E41" w:rsidRDefault="005D05F3" w:rsidP="005D05F3">
      <w:pPr>
        <w:spacing w:line="360" w:lineRule="auto"/>
        <w:rPr>
          <w:rFonts w:ascii="Arial" w:hAnsi="Arial" w:cs="Arial"/>
          <w:color w:val="000000"/>
        </w:rPr>
      </w:pPr>
    </w:p>
    <w:p w14:paraId="7516266F" w14:textId="77777777" w:rsidR="005D05F3" w:rsidRPr="00CB6E41" w:rsidRDefault="005D05F3" w:rsidP="005D05F3">
      <w:pPr>
        <w:widowControl w:val="0"/>
        <w:autoSpaceDE w:val="0"/>
        <w:autoSpaceDN w:val="0"/>
        <w:adjustRightInd w:val="0"/>
        <w:rPr>
          <w:rFonts w:ascii="Arial" w:hAnsi="Arial" w:cs="Arial"/>
          <w:color w:val="262626"/>
        </w:rPr>
      </w:pPr>
      <w:r w:rsidRPr="00CB6E41">
        <w:rPr>
          <w:rFonts w:ascii="Arial" w:hAnsi="Arial" w:cs="Arial"/>
          <w:color w:val="000000"/>
        </w:rPr>
        <w:tab/>
        <w:t xml:space="preserve">Rabbi James Heller had the distinction of being installed as Assistant Rabbi at </w:t>
      </w:r>
      <w:proofErr w:type="spellStart"/>
      <w:r w:rsidRPr="00CB6E41">
        <w:rPr>
          <w:rFonts w:ascii="Arial" w:hAnsi="Arial" w:cs="Arial"/>
          <w:color w:val="000000"/>
        </w:rPr>
        <w:t>Keneseth</w:t>
      </w:r>
      <w:proofErr w:type="spellEnd"/>
      <w:r w:rsidRPr="00CB6E41">
        <w:rPr>
          <w:rFonts w:ascii="Arial" w:hAnsi="Arial" w:cs="Arial"/>
          <w:color w:val="000000"/>
        </w:rPr>
        <w:t xml:space="preserve"> Israel by his father, Rabbi Max Heller of New Orleans. In 1917 Rabbi Heller requested permission to serve as a chaplain in the Army of World War I. </w:t>
      </w:r>
      <w:r w:rsidRPr="00CB6E41">
        <w:rPr>
          <w:rFonts w:ascii="Arial" w:hAnsi="Arial" w:cs="Arial"/>
          <w:color w:val="262626"/>
        </w:rPr>
        <w:t xml:space="preserve">He was a chaplain with the American expeditionary force. </w:t>
      </w:r>
      <w:r w:rsidRPr="00CB6E41">
        <w:rPr>
          <w:rFonts w:ascii="Arial" w:hAnsi="Arial" w:cs="Arial"/>
          <w:color w:val="000000"/>
        </w:rPr>
        <w:t>The congregation continued his full salary while he was in the service.</w:t>
      </w:r>
      <w:r w:rsidRPr="00CB6E41">
        <w:rPr>
          <w:rFonts w:ascii="Arial" w:hAnsi="Arial" w:cs="Arial"/>
          <w:color w:val="262626"/>
        </w:rPr>
        <w:t xml:space="preserve"> </w:t>
      </w:r>
      <w:r w:rsidRPr="00CB6E41">
        <w:rPr>
          <w:rFonts w:ascii="Arial" w:hAnsi="Arial" w:cs="Arial"/>
          <w:color w:val="000000"/>
        </w:rPr>
        <w:t xml:space="preserve">In 1920 Rabbi Heller resigned from his service at </w:t>
      </w:r>
      <w:proofErr w:type="spellStart"/>
      <w:r w:rsidRPr="00CB6E41">
        <w:rPr>
          <w:rFonts w:ascii="Arial" w:hAnsi="Arial" w:cs="Arial"/>
          <w:color w:val="000000"/>
        </w:rPr>
        <w:t>Keneseth</w:t>
      </w:r>
      <w:proofErr w:type="spellEnd"/>
      <w:r w:rsidRPr="00CB6E41">
        <w:rPr>
          <w:rFonts w:ascii="Arial" w:hAnsi="Arial" w:cs="Arial"/>
          <w:color w:val="000000"/>
        </w:rPr>
        <w:t xml:space="preserve"> Israel.  </w:t>
      </w:r>
    </w:p>
    <w:p w14:paraId="6DCD6C07" w14:textId="77777777" w:rsidR="005D05F3" w:rsidRPr="00CB6E41" w:rsidRDefault="005D05F3" w:rsidP="005D05F3">
      <w:pPr>
        <w:widowControl w:val="0"/>
        <w:autoSpaceDE w:val="0"/>
        <w:autoSpaceDN w:val="0"/>
        <w:adjustRightInd w:val="0"/>
        <w:rPr>
          <w:rFonts w:ascii="Arial" w:hAnsi="Arial" w:cs="Arial"/>
          <w:color w:val="000000"/>
        </w:rPr>
      </w:pPr>
    </w:p>
    <w:p w14:paraId="7CB6448C" w14:textId="77777777" w:rsidR="005D05F3" w:rsidRPr="00CB6E41" w:rsidRDefault="005D05F3" w:rsidP="005D05F3">
      <w:pPr>
        <w:widowControl w:val="0"/>
        <w:autoSpaceDE w:val="0"/>
        <w:autoSpaceDN w:val="0"/>
        <w:adjustRightInd w:val="0"/>
        <w:rPr>
          <w:rFonts w:ascii="Arial" w:hAnsi="Arial" w:cs="Arial"/>
          <w:color w:val="262626"/>
        </w:rPr>
      </w:pPr>
      <w:r w:rsidRPr="00CB6E41">
        <w:rPr>
          <w:rFonts w:ascii="Arial" w:hAnsi="Arial" w:cs="Arial"/>
          <w:color w:val="000000"/>
        </w:rPr>
        <w:tab/>
        <w:t xml:space="preserve">Then he went on to </w:t>
      </w:r>
      <w:r w:rsidRPr="00CB6E41">
        <w:rPr>
          <w:rFonts w:ascii="Arial" w:hAnsi="Arial" w:cs="Arial"/>
          <w:color w:val="262626"/>
        </w:rPr>
        <w:t xml:space="preserve">Little Rock, Ark. From 1920 as Assistant Rabbi, 1926 Senior Rabbi until 1952 he was rabbi of the Isaac M. Wise Temple. While he was the Senior Rabbi of the </w:t>
      </w:r>
      <w:proofErr w:type="spellStart"/>
      <w:r w:rsidRPr="00CB6E41">
        <w:rPr>
          <w:rFonts w:ascii="Arial" w:hAnsi="Arial" w:cs="Arial"/>
          <w:color w:val="262626"/>
        </w:rPr>
        <w:t>Isaax</w:t>
      </w:r>
      <w:proofErr w:type="spellEnd"/>
      <w:r w:rsidRPr="00CB6E41">
        <w:rPr>
          <w:rFonts w:ascii="Arial" w:hAnsi="Arial" w:cs="Arial"/>
          <w:color w:val="262626"/>
        </w:rPr>
        <w:t xml:space="preserve"> M. Wise Temple, he also participated many other aspects of American Judaism. In 1930, he also became an active part of the Labor Zionist Organization of America. </w:t>
      </w:r>
      <w:r w:rsidRPr="00CB6E41">
        <w:rPr>
          <w:rFonts w:ascii="Arial" w:hAnsi="Arial" w:cs="Arial"/>
        </w:rPr>
        <w:t>In 1941-1943, Dr. Heller was a President of the Central Conference of American Rabbis.</w:t>
      </w:r>
      <w:r w:rsidRPr="00CB6E41">
        <w:rPr>
          <w:rFonts w:ascii="Arial" w:hAnsi="Arial" w:cs="Arial"/>
          <w:color w:val="262626"/>
        </w:rPr>
        <w:t xml:space="preserve"> He also served as a member of the Hebrew Union College</w:t>
      </w:r>
      <w:r w:rsidRPr="00CB6E41">
        <w:rPr>
          <w:rFonts w:ascii="Myriad Pro" w:hAnsi="Myriad Pro" w:cs="Myriad Pro"/>
          <w:color w:val="262626"/>
        </w:rPr>
        <w:t>‐</w:t>
      </w:r>
      <w:r w:rsidRPr="00CB6E41">
        <w:rPr>
          <w:rFonts w:ascii="Arial" w:hAnsi="Arial" w:cs="Arial"/>
          <w:color w:val="262626"/>
        </w:rPr>
        <w:t xml:space="preserve">Jewish Institute of Religion Board of Governors and of the Executive Committee of the Union of American Hebrew Congregations.  In 1945, he was National Chairman of the United Jewish Appeal. </w:t>
      </w:r>
    </w:p>
    <w:p w14:paraId="7770A05F" w14:textId="77777777" w:rsidR="005D05F3" w:rsidRPr="00CB6E41" w:rsidRDefault="005D05F3" w:rsidP="005D05F3">
      <w:pPr>
        <w:widowControl w:val="0"/>
        <w:autoSpaceDE w:val="0"/>
        <w:autoSpaceDN w:val="0"/>
        <w:adjustRightInd w:val="0"/>
        <w:rPr>
          <w:rFonts w:ascii="Arial" w:hAnsi="Arial" w:cs="Arial"/>
          <w:color w:val="262626"/>
        </w:rPr>
      </w:pPr>
    </w:p>
    <w:p w14:paraId="36C563E8" w14:textId="77777777" w:rsidR="005D05F3" w:rsidRPr="00CB6E41" w:rsidRDefault="005D05F3" w:rsidP="005D05F3">
      <w:pPr>
        <w:widowControl w:val="0"/>
        <w:autoSpaceDE w:val="0"/>
        <w:autoSpaceDN w:val="0"/>
        <w:adjustRightInd w:val="0"/>
        <w:rPr>
          <w:rFonts w:ascii="Arial" w:hAnsi="Arial" w:cs="Arial"/>
          <w:color w:val="262626"/>
        </w:rPr>
      </w:pPr>
      <w:r w:rsidRPr="00CB6E41">
        <w:rPr>
          <w:rFonts w:ascii="Arial" w:hAnsi="Arial" w:cs="Arial"/>
          <w:color w:val="262626"/>
        </w:rPr>
        <w:tab/>
        <w:t>For many years Dr. Heller wrote the program notes for the Cincinnati Symphony Orchestra. His oratorio “Watch man, What of the Night?” was performed at the Cincinnati May festival in 1939. He was a former professor of musicology at the Cincinnati College</w:t>
      </w:r>
      <w:r w:rsidRPr="00CB6E41">
        <w:rPr>
          <w:rFonts w:ascii="Myriad Pro" w:hAnsi="Myriad Pro" w:cs="Myriad Pro"/>
          <w:color w:val="262626"/>
        </w:rPr>
        <w:t>‐</w:t>
      </w:r>
      <w:r w:rsidRPr="00CB6E41">
        <w:rPr>
          <w:rFonts w:ascii="Arial" w:hAnsi="Arial" w:cs="Arial"/>
          <w:color w:val="262626"/>
        </w:rPr>
        <w:t>Conservatory of Music.</w:t>
      </w:r>
    </w:p>
    <w:p w14:paraId="4D969DD0" w14:textId="77777777" w:rsidR="005D05F3" w:rsidRPr="00CB6E41" w:rsidRDefault="005D05F3" w:rsidP="005D05F3">
      <w:pPr>
        <w:widowControl w:val="0"/>
        <w:autoSpaceDE w:val="0"/>
        <w:autoSpaceDN w:val="0"/>
        <w:adjustRightInd w:val="0"/>
        <w:rPr>
          <w:rFonts w:ascii="Arial" w:hAnsi="Arial" w:cs="Arial"/>
          <w:color w:val="262626"/>
        </w:rPr>
      </w:pPr>
    </w:p>
    <w:p w14:paraId="263108EF" w14:textId="77777777" w:rsidR="005D05F3" w:rsidRPr="00CB6E41" w:rsidRDefault="005D05F3" w:rsidP="005D05F3">
      <w:pPr>
        <w:widowControl w:val="0"/>
        <w:autoSpaceDE w:val="0"/>
        <w:autoSpaceDN w:val="0"/>
        <w:adjustRightInd w:val="0"/>
        <w:rPr>
          <w:rFonts w:ascii="Arial" w:hAnsi="Arial" w:cs="Arial"/>
          <w:color w:val="262626"/>
        </w:rPr>
      </w:pPr>
      <w:r w:rsidRPr="00CB6E41">
        <w:rPr>
          <w:rFonts w:ascii="Arial" w:hAnsi="Arial" w:cs="Arial"/>
          <w:color w:val="262626"/>
        </w:rPr>
        <w:tab/>
        <w:t>Dr. Heller served on the Cincinnati Board of Education and on the Board of the Cincinnati Planned Parenthood Association. He was the author of a biography of the founder of American Reform Judaism entitled “Isaac M. Wise—His Life, Work and Thoughts” and also of a history of the Wise Temple.</w:t>
      </w:r>
    </w:p>
    <w:p w14:paraId="42308088" w14:textId="77777777" w:rsidR="005D05F3" w:rsidRPr="00CB6E41" w:rsidRDefault="005D05F3" w:rsidP="005D05F3">
      <w:pPr>
        <w:widowControl w:val="0"/>
        <w:autoSpaceDE w:val="0"/>
        <w:autoSpaceDN w:val="0"/>
        <w:adjustRightInd w:val="0"/>
        <w:rPr>
          <w:rFonts w:ascii="Arial" w:hAnsi="Arial" w:cs="Arial"/>
          <w:color w:val="262626"/>
        </w:rPr>
      </w:pPr>
    </w:p>
    <w:p w14:paraId="59BFB4BA" w14:textId="77777777" w:rsidR="005D05F3" w:rsidRPr="00CB6E41" w:rsidRDefault="005D05F3" w:rsidP="005D05F3">
      <w:pPr>
        <w:rPr>
          <w:rFonts w:ascii="Arial" w:hAnsi="Arial" w:cs="Arial"/>
          <w:color w:val="262626"/>
        </w:rPr>
      </w:pPr>
      <w:r w:rsidRPr="00CB6E41">
        <w:rPr>
          <w:rFonts w:ascii="Arial" w:hAnsi="Arial" w:cs="Arial"/>
          <w:color w:val="262626"/>
        </w:rPr>
        <w:tab/>
        <w:t>Rabbi Heller passed away in 1971 at the age of 79. He was kindly memorialized in the New York Times.</w:t>
      </w:r>
    </w:p>
    <w:p w14:paraId="2A851CD0" w14:textId="77777777" w:rsidR="005D05F3" w:rsidRPr="00CB6E41" w:rsidRDefault="005D05F3" w:rsidP="005D05F3">
      <w:pPr>
        <w:spacing w:line="360" w:lineRule="auto"/>
        <w:rPr>
          <w:rFonts w:ascii="Arial" w:hAnsi="Arial" w:cs="Arial"/>
          <w:color w:val="262626"/>
        </w:rPr>
      </w:pPr>
    </w:p>
    <w:p w14:paraId="4FAF17DA" w14:textId="77777777" w:rsidR="005D05F3" w:rsidRPr="00B137FC" w:rsidRDefault="005D05F3" w:rsidP="005D05F3">
      <w:pPr>
        <w:spacing w:line="360" w:lineRule="auto"/>
        <w:rPr>
          <w:rFonts w:ascii="Arial" w:hAnsi="Arial" w:cs="Arial"/>
          <w:color w:val="262626"/>
        </w:rPr>
      </w:pPr>
      <w:r>
        <w:rPr>
          <w:rFonts w:ascii="Arial" w:hAnsi="Arial" w:cs="Arial"/>
          <w:color w:val="262626"/>
        </w:rPr>
        <w:t>Resources:</w:t>
      </w:r>
    </w:p>
    <w:p w14:paraId="0B32DA32" w14:textId="77777777" w:rsidR="005D05F3" w:rsidRDefault="001C759B" w:rsidP="005D05F3">
      <w:pPr>
        <w:spacing w:line="360" w:lineRule="auto"/>
        <w:rPr>
          <w:rStyle w:val="Hyperlink"/>
          <w:rFonts w:ascii="Arial" w:hAnsi="Arial" w:cs="Arial"/>
          <w:sz w:val="16"/>
        </w:rPr>
      </w:pPr>
      <w:hyperlink r:id="rId74" w:history="1">
        <w:r w:rsidR="005D05F3" w:rsidRPr="004F251D">
          <w:rPr>
            <w:rStyle w:val="Hyperlink"/>
            <w:rFonts w:ascii="Arial" w:hAnsi="Arial" w:cs="Arial"/>
            <w:sz w:val="16"/>
          </w:rPr>
          <w:t>http://www.nytimes.com/1971/12/20/archives/rabbi-james-g-heller-is-dead-ade-ito-saaim-r9t.html</w:t>
        </w:r>
      </w:hyperlink>
    </w:p>
    <w:p w14:paraId="38E95508" w14:textId="77777777" w:rsidR="005D05F3" w:rsidRDefault="005D05F3" w:rsidP="005D05F3">
      <w:pPr>
        <w:spacing w:line="360" w:lineRule="auto"/>
        <w:rPr>
          <w:rStyle w:val="Hyperlink"/>
          <w:rFonts w:ascii="Arial" w:hAnsi="Arial" w:cs="Arial"/>
          <w:sz w:val="16"/>
        </w:rPr>
      </w:pPr>
    </w:p>
    <w:p w14:paraId="6A6FD577" w14:textId="77777777" w:rsidR="005D05F3" w:rsidRDefault="001C759B" w:rsidP="005D05F3">
      <w:pPr>
        <w:spacing w:line="360" w:lineRule="auto"/>
        <w:rPr>
          <w:rFonts w:ascii="Arial" w:hAnsi="Arial" w:cs="Arial"/>
          <w:color w:val="262626"/>
          <w:sz w:val="16"/>
        </w:rPr>
      </w:pPr>
      <w:hyperlink r:id="rId75" w:history="1">
        <w:r w:rsidR="005D05F3" w:rsidRPr="00543330">
          <w:rPr>
            <w:rStyle w:val="Hyperlink"/>
            <w:rFonts w:ascii="Arial" w:hAnsi="Arial" w:cs="Arial"/>
            <w:sz w:val="16"/>
          </w:rPr>
          <w:t>https://en.wikipedia.org/wiki/James_G._Heller</w:t>
        </w:r>
      </w:hyperlink>
    </w:p>
    <w:p w14:paraId="5F5D33F5" w14:textId="77777777" w:rsidR="005D05F3" w:rsidRDefault="005D05F3" w:rsidP="005D05F3">
      <w:pPr>
        <w:spacing w:line="360" w:lineRule="auto"/>
        <w:rPr>
          <w:rFonts w:ascii="Arial" w:hAnsi="Arial" w:cs="Arial"/>
          <w:color w:val="262626"/>
          <w:sz w:val="16"/>
        </w:rPr>
      </w:pPr>
    </w:p>
    <w:p w14:paraId="159F3644" w14:textId="77777777" w:rsidR="005D05F3" w:rsidRPr="004F251D" w:rsidRDefault="005D05F3" w:rsidP="005D05F3">
      <w:pPr>
        <w:spacing w:line="360" w:lineRule="auto"/>
        <w:rPr>
          <w:rFonts w:ascii="Arial" w:hAnsi="Arial" w:cs="Arial"/>
          <w:color w:val="262626"/>
          <w:sz w:val="16"/>
        </w:rPr>
      </w:pPr>
      <w:r>
        <w:rPr>
          <w:rFonts w:ascii="Arial" w:hAnsi="Arial" w:cs="Arial"/>
          <w:color w:val="262626"/>
          <w:sz w:val="16"/>
        </w:rPr>
        <w:t xml:space="preserve">Reform Congregation </w:t>
      </w:r>
      <w:proofErr w:type="spellStart"/>
      <w:r>
        <w:rPr>
          <w:rFonts w:ascii="Arial" w:hAnsi="Arial" w:cs="Arial"/>
          <w:color w:val="262626"/>
          <w:sz w:val="16"/>
        </w:rPr>
        <w:t>Keneseth</w:t>
      </w:r>
      <w:proofErr w:type="spellEnd"/>
      <w:r>
        <w:rPr>
          <w:rFonts w:ascii="Arial" w:hAnsi="Arial" w:cs="Arial"/>
          <w:color w:val="262626"/>
          <w:sz w:val="16"/>
        </w:rPr>
        <w:t xml:space="preserve"> Israel, It’s First 100 years 1847-1947.</w:t>
      </w:r>
    </w:p>
    <w:p w14:paraId="17F196A3" w14:textId="77777777" w:rsidR="005D05F3" w:rsidRPr="004B61BE" w:rsidRDefault="005D05F3" w:rsidP="005D05F3">
      <w:pPr>
        <w:spacing w:line="360" w:lineRule="auto"/>
        <w:rPr>
          <w:rFonts w:ascii="Arial" w:hAnsi="Arial" w:cs="Times New Roman"/>
        </w:rPr>
      </w:pPr>
      <w:r w:rsidRPr="007634EA">
        <w:rPr>
          <w:rFonts w:ascii="Arial" w:hAnsi="Arial" w:cs="Times New Roman"/>
          <w:b/>
          <w:bCs/>
          <w:color w:val="FF0000"/>
        </w:rPr>
        <w:br w:type="page"/>
      </w:r>
    </w:p>
    <w:p w14:paraId="2A2CAD14" w14:textId="77777777" w:rsidR="005D05F3" w:rsidRPr="00577852" w:rsidRDefault="005D05F3" w:rsidP="005D05F3">
      <w:pPr>
        <w:tabs>
          <w:tab w:val="left" w:pos="0"/>
        </w:tabs>
        <w:spacing w:line="360" w:lineRule="auto"/>
        <w:ind w:left="90"/>
        <w:rPr>
          <w:rFonts w:ascii="Arial" w:hAnsi="Arial" w:cs="Times New Roman"/>
          <w:color w:val="000000" w:themeColor="text1"/>
        </w:rPr>
      </w:pPr>
      <w:r w:rsidRPr="00577852">
        <w:rPr>
          <w:rFonts w:ascii="Arial" w:hAnsi="Arial" w:cs="Times New Roman"/>
          <w:b/>
          <w:bCs/>
          <w:noProof/>
          <w:color w:val="000000" w:themeColor="text1"/>
        </w:rPr>
        <w:lastRenderedPageBreak/>
        <w:drawing>
          <wp:anchor distT="0" distB="0" distL="114300" distR="114300" simplePos="0" relativeHeight="251665408" behindDoc="0" locked="0" layoutInCell="1" allowOverlap="1" wp14:anchorId="5AA533FE" wp14:editId="0EC86D38">
            <wp:simplePos x="0" y="0"/>
            <wp:positionH relativeFrom="column">
              <wp:posOffset>5080</wp:posOffset>
            </wp:positionH>
            <wp:positionV relativeFrom="paragraph">
              <wp:posOffset>5715</wp:posOffset>
            </wp:positionV>
            <wp:extent cx="1778000" cy="25146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Abraham J. Feldman.jpeg"/>
                    <pic:cNvPicPr/>
                  </pic:nvPicPr>
                  <pic:blipFill rotWithShape="1">
                    <a:blip r:embed="rId76">
                      <a:extLst>
                        <a:ext uri="{28A0092B-C50C-407E-A947-70E740481C1C}">
                          <a14:useLocalDpi xmlns:a14="http://schemas.microsoft.com/office/drawing/2010/main" val="0"/>
                        </a:ext>
                      </a:extLst>
                    </a:blip>
                    <a:srcRect b="19802"/>
                    <a:stretch/>
                  </pic:blipFill>
                  <pic:spPr bwMode="auto">
                    <a:xfrm>
                      <a:off x="0" y="0"/>
                      <a:ext cx="1778000" cy="2514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77852">
        <w:rPr>
          <w:rFonts w:ascii="Arial" w:hAnsi="Arial" w:cs="Times New Roman"/>
          <w:b/>
          <w:bCs/>
          <w:color w:val="000000" w:themeColor="text1"/>
        </w:rPr>
        <w:t>Abraham J. Feldman</w:t>
      </w:r>
      <w:r w:rsidRPr="00577852">
        <w:rPr>
          <w:rFonts w:ascii="Arial" w:hAnsi="Arial" w:cs="Times New Roman"/>
          <w:b/>
          <w:bCs/>
          <w:color w:val="000000" w:themeColor="text1"/>
        </w:rPr>
        <w:tab/>
        <w:t>(1893-1977)</w:t>
      </w:r>
      <w:r w:rsidRPr="00577852">
        <w:rPr>
          <w:rFonts w:ascii="Arial" w:hAnsi="Arial" w:cs="Times New Roman"/>
          <w:b/>
          <w:bCs/>
          <w:color w:val="000000" w:themeColor="text1"/>
        </w:rPr>
        <w:tab/>
      </w:r>
    </w:p>
    <w:p w14:paraId="0EF8A525" w14:textId="77777777" w:rsidR="005D05F3" w:rsidRDefault="005D05F3" w:rsidP="005D05F3">
      <w:pPr>
        <w:tabs>
          <w:tab w:val="left" w:pos="0"/>
        </w:tabs>
        <w:spacing w:line="360" w:lineRule="auto"/>
        <w:ind w:left="90" w:firstLine="720"/>
        <w:rPr>
          <w:rFonts w:ascii="Arial" w:hAnsi="Arial" w:cs="Times New Roman"/>
          <w:b/>
          <w:bCs/>
          <w:color w:val="000000" w:themeColor="text1"/>
        </w:rPr>
      </w:pPr>
      <w:r>
        <w:rPr>
          <w:rFonts w:ascii="Arial" w:hAnsi="Arial" w:cs="Times New Roman"/>
          <w:b/>
          <w:bCs/>
          <w:color w:val="000000" w:themeColor="text1"/>
        </w:rPr>
        <w:t>1920-1925 Assistant, then</w:t>
      </w:r>
      <w:r w:rsidRPr="00577852">
        <w:rPr>
          <w:rFonts w:ascii="Arial" w:hAnsi="Arial" w:cs="Times New Roman"/>
          <w:b/>
          <w:bCs/>
          <w:color w:val="000000" w:themeColor="text1"/>
        </w:rPr>
        <w:t xml:space="preserve"> Associate </w:t>
      </w:r>
      <w:r>
        <w:rPr>
          <w:rFonts w:ascii="Arial" w:hAnsi="Arial" w:cs="Times New Roman"/>
          <w:b/>
          <w:bCs/>
          <w:color w:val="000000" w:themeColor="text1"/>
        </w:rPr>
        <w:t xml:space="preserve">and </w:t>
      </w:r>
    </w:p>
    <w:p w14:paraId="73E43DDA" w14:textId="77777777" w:rsidR="005D05F3" w:rsidRPr="004B61BE" w:rsidRDefault="005D05F3" w:rsidP="005D05F3">
      <w:pPr>
        <w:tabs>
          <w:tab w:val="left" w:pos="0"/>
        </w:tabs>
        <w:spacing w:line="360" w:lineRule="auto"/>
        <w:ind w:left="90" w:firstLine="720"/>
        <w:rPr>
          <w:rFonts w:ascii="Arial" w:hAnsi="Arial" w:cs="Times New Roman"/>
          <w:b/>
          <w:color w:val="000000"/>
        </w:rPr>
      </w:pPr>
      <w:r>
        <w:rPr>
          <w:rFonts w:ascii="Arial" w:hAnsi="Arial" w:cs="Times New Roman"/>
          <w:b/>
          <w:bCs/>
          <w:color w:val="000000" w:themeColor="text1"/>
        </w:rPr>
        <w:t xml:space="preserve">Interim Senior </w:t>
      </w:r>
      <w:r w:rsidRPr="00577852">
        <w:rPr>
          <w:rFonts w:ascii="Arial" w:hAnsi="Arial" w:cs="Times New Roman"/>
          <w:b/>
          <w:bCs/>
          <w:color w:val="000000" w:themeColor="text1"/>
        </w:rPr>
        <w:t xml:space="preserve">Rabbi </w:t>
      </w:r>
      <w:r w:rsidRPr="004B61BE">
        <w:rPr>
          <w:rFonts w:ascii="Arial" w:hAnsi="Arial" w:cs="Times New Roman"/>
          <w:b/>
          <w:color w:val="000000"/>
        </w:rPr>
        <w:t xml:space="preserve">at </w:t>
      </w:r>
      <w:proofErr w:type="spellStart"/>
      <w:r w:rsidRPr="004B61BE">
        <w:rPr>
          <w:rFonts w:ascii="Arial" w:hAnsi="Arial" w:cs="Times New Roman"/>
          <w:b/>
          <w:color w:val="000000"/>
        </w:rPr>
        <w:t>Keneseth</w:t>
      </w:r>
      <w:proofErr w:type="spellEnd"/>
      <w:r w:rsidRPr="004B61BE">
        <w:rPr>
          <w:rFonts w:ascii="Arial" w:hAnsi="Arial" w:cs="Times New Roman"/>
          <w:b/>
          <w:color w:val="000000"/>
        </w:rPr>
        <w:t xml:space="preserve"> Israel</w:t>
      </w:r>
    </w:p>
    <w:p w14:paraId="1625C3FE" w14:textId="77777777" w:rsidR="005D05F3" w:rsidRPr="007634EA" w:rsidRDefault="005D05F3" w:rsidP="005D05F3">
      <w:pPr>
        <w:tabs>
          <w:tab w:val="left" w:pos="0"/>
        </w:tabs>
        <w:spacing w:line="360" w:lineRule="auto"/>
        <w:ind w:left="90" w:firstLine="720"/>
        <w:rPr>
          <w:rFonts w:ascii="Arial" w:hAnsi="Arial" w:cs="Times New Roman"/>
        </w:rPr>
      </w:pPr>
    </w:p>
    <w:p w14:paraId="41DC9B0D" w14:textId="77777777" w:rsidR="005D05F3" w:rsidRPr="007F4491" w:rsidRDefault="005D05F3" w:rsidP="005D05F3">
      <w:pPr>
        <w:tabs>
          <w:tab w:val="left" w:pos="0"/>
        </w:tabs>
        <w:spacing w:line="360" w:lineRule="auto"/>
        <w:ind w:left="90"/>
        <w:rPr>
          <w:rFonts w:ascii="Arial" w:hAnsi="Arial" w:cs="Times New Roman"/>
        </w:rPr>
      </w:pPr>
      <w:r w:rsidRPr="007F4491">
        <w:rPr>
          <w:rFonts w:ascii="Arial" w:hAnsi="Arial" w:cs="Times New Roman"/>
          <w:bCs/>
          <w:color w:val="333333"/>
          <w:shd w:val="clear" w:color="auto" w:fill="FFFFFF"/>
        </w:rPr>
        <w:t xml:space="preserve">Abraham </w:t>
      </w:r>
      <w:proofErr w:type="spellStart"/>
      <w:r w:rsidRPr="007F4491">
        <w:rPr>
          <w:rFonts w:ascii="Arial" w:hAnsi="Arial" w:cs="Times New Roman"/>
          <w:bCs/>
          <w:color w:val="333333"/>
          <w:shd w:val="clear" w:color="auto" w:fill="FFFFFF"/>
        </w:rPr>
        <w:t>Jehiel</w:t>
      </w:r>
      <w:proofErr w:type="spellEnd"/>
      <w:r w:rsidRPr="007F4491">
        <w:rPr>
          <w:rFonts w:ascii="Arial" w:hAnsi="Arial" w:cs="Times New Roman"/>
          <w:bCs/>
          <w:color w:val="333333"/>
          <w:shd w:val="clear" w:color="auto" w:fill="FFFFFF"/>
        </w:rPr>
        <w:t xml:space="preserve"> Feldman, Reform rabbi, author, and civic leader, was born on June 28, 1893 in Kiev, Ukraine. In 1906 he came to the United States with his parents and they settled on the Lower East Side of Manhattan in New York City.</w:t>
      </w:r>
    </w:p>
    <w:p w14:paraId="473508E8" w14:textId="77777777" w:rsidR="005D05F3" w:rsidRPr="007F4491" w:rsidRDefault="005D05F3" w:rsidP="005D05F3">
      <w:pPr>
        <w:tabs>
          <w:tab w:val="left" w:pos="0"/>
        </w:tabs>
        <w:spacing w:line="360" w:lineRule="auto"/>
        <w:ind w:left="90"/>
        <w:rPr>
          <w:rFonts w:ascii="Arial" w:hAnsi="Arial" w:cs="Times New Roman"/>
        </w:rPr>
      </w:pPr>
      <w:r w:rsidRPr="007F4491">
        <w:rPr>
          <w:rFonts w:ascii="Arial" w:hAnsi="Arial" w:cs="Times New Roman"/>
          <w:bCs/>
          <w:color w:val="333333"/>
          <w:shd w:val="clear" w:color="auto" w:fill="FFFFFF"/>
        </w:rPr>
        <w:t>He attended</w:t>
      </w:r>
      <w:r>
        <w:rPr>
          <w:rFonts w:ascii="Arial" w:hAnsi="Arial" w:cs="Times New Roman"/>
          <w:bCs/>
          <w:color w:val="333333"/>
          <w:shd w:val="clear" w:color="auto" w:fill="FFFFFF"/>
        </w:rPr>
        <w:t xml:space="preserve"> Columbia University and</w:t>
      </w:r>
      <w:r w:rsidRPr="007F4491">
        <w:rPr>
          <w:rFonts w:ascii="Arial" w:hAnsi="Arial" w:cs="Times New Roman"/>
          <w:bCs/>
          <w:color w:val="333333"/>
          <w:shd w:val="clear" w:color="auto" w:fill="FFFFFF"/>
        </w:rPr>
        <w:t xml:space="preserve"> received a BHL </w:t>
      </w:r>
      <w:r>
        <w:rPr>
          <w:rFonts w:ascii="Arial" w:hAnsi="Arial" w:cs="Times New Roman"/>
          <w:bCs/>
          <w:color w:val="333333"/>
          <w:shd w:val="clear" w:color="auto" w:fill="FFFFFF"/>
        </w:rPr>
        <w:t>(</w:t>
      </w:r>
      <w:r w:rsidRPr="007F4491">
        <w:rPr>
          <w:rFonts w:ascii="Arial" w:hAnsi="Arial" w:cs="Times New Roman"/>
          <w:bCs/>
          <w:color w:val="333333"/>
          <w:shd w:val="clear" w:color="auto" w:fill="FFFFFF"/>
        </w:rPr>
        <w:t>1913</w:t>
      </w:r>
      <w:r>
        <w:rPr>
          <w:rFonts w:ascii="Arial" w:hAnsi="Arial" w:cs="Times New Roman"/>
          <w:bCs/>
          <w:color w:val="333333"/>
          <w:shd w:val="clear" w:color="auto" w:fill="FFFFFF"/>
        </w:rPr>
        <w:t>)</w:t>
      </w:r>
      <w:r w:rsidRPr="007F4491">
        <w:rPr>
          <w:rFonts w:ascii="Arial" w:hAnsi="Arial" w:cs="Times New Roman"/>
          <w:bCs/>
          <w:color w:val="333333"/>
          <w:shd w:val="clear" w:color="auto" w:fill="FFFFFF"/>
        </w:rPr>
        <w:t>, the University of Cincinnati where he received an A.B.</w:t>
      </w:r>
      <w:r>
        <w:rPr>
          <w:rFonts w:ascii="Arial" w:hAnsi="Arial" w:cs="Times New Roman"/>
          <w:bCs/>
          <w:color w:val="333333"/>
          <w:shd w:val="clear" w:color="auto" w:fill="FFFFFF"/>
        </w:rPr>
        <w:t xml:space="preserve"> (1917)</w:t>
      </w:r>
      <w:r w:rsidRPr="007F4491">
        <w:rPr>
          <w:rFonts w:ascii="Arial" w:hAnsi="Arial" w:cs="Times New Roman"/>
          <w:bCs/>
          <w:color w:val="333333"/>
          <w:shd w:val="clear" w:color="auto" w:fill="FFFFFF"/>
        </w:rPr>
        <w:t>, and the Hebrew Union College in Cincinnati, wher</w:t>
      </w:r>
      <w:r>
        <w:rPr>
          <w:rFonts w:ascii="Arial" w:hAnsi="Arial" w:cs="Times New Roman"/>
          <w:bCs/>
          <w:color w:val="333333"/>
          <w:shd w:val="clear" w:color="auto" w:fill="FFFFFF"/>
        </w:rPr>
        <w:t>e he was ordained as a Rabbi (</w:t>
      </w:r>
      <w:r w:rsidRPr="007F4491">
        <w:rPr>
          <w:rFonts w:ascii="Arial" w:hAnsi="Arial" w:cs="Times New Roman"/>
          <w:bCs/>
          <w:color w:val="333333"/>
          <w:shd w:val="clear" w:color="auto" w:fill="FFFFFF"/>
        </w:rPr>
        <w:t>1918</w:t>
      </w:r>
      <w:r>
        <w:rPr>
          <w:rFonts w:ascii="Arial" w:hAnsi="Arial" w:cs="Times New Roman"/>
          <w:bCs/>
          <w:color w:val="333333"/>
          <w:shd w:val="clear" w:color="auto" w:fill="FFFFFF"/>
        </w:rPr>
        <w:t>)</w:t>
      </w:r>
      <w:r w:rsidRPr="007F4491">
        <w:rPr>
          <w:rFonts w:ascii="Arial" w:hAnsi="Arial" w:cs="Times New Roman"/>
          <w:bCs/>
          <w:color w:val="333333"/>
          <w:shd w:val="clear" w:color="auto" w:fill="FFFFFF"/>
        </w:rPr>
        <w:t>.</w:t>
      </w:r>
    </w:p>
    <w:p w14:paraId="58A3752F" w14:textId="77777777" w:rsidR="005D05F3" w:rsidRPr="007F4491" w:rsidRDefault="005D05F3" w:rsidP="005D05F3">
      <w:pPr>
        <w:tabs>
          <w:tab w:val="left" w:pos="0"/>
        </w:tabs>
        <w:spacing w:line="360" w:lineRule="auto"/>
        <w:ind w:left="90"/>
        <w:rPr>
          <w:rFonts w:ascii="Arial" w:hAnsi="Arial" w:cs="Times New Roman"/>
        </w:rPr>
      </w:pPr>
      <w:r>
        <w:rPr>
          <w:rFonts w:ascii="Arial" w:hAnsi="Arial" w:cs="Times New Roman"/>
          <w:bCs/>
          <w:color w:val="333333"/>
          <w:shd w:val="clear" w:color="auto" w:fill="FFFFFF"/>
        </w:rPr>
        <w:tab/>
      </w:r>
      <w:r>
        <w:rPr>
          <w:rFonts w:ascii="Arial" w:hAnsi="Arial" w:cs="Times New Roman"/>
          <w:bCs/>
          <w:color w:val="333333"/>
          <w:shd w:val="clear" w:color="auto" w:fill="FFFFFF"/>
        </w:rPr>
        <w:tab/>
      </w:r>
      <w:r w:rsidRPr="007F4491">
        <w:rPr>
          <w:rFonts w:ascii="Arial" w:hAnsi="Arial" w:cs="Times New Roman"/>
          <w:bCs/>
          <w:color w:val="333333"/>
          <w:shd w:val="clear" w:color="auto" w:fill="FFFFFF"/>
        </w:rPr>
        <w:t>After graduation Rabbi Feldman served as Associate Rabbi to Stephen S. Wise at the Free Synagogue in New York City (1918-1919); as Rabbi at Congregation Children of Israel in Athens, Georgia (1919-1920</w:t>
      </w:r>
      <w:r w:rsidRPr="007F4491">
        <w:rPr>
          <w:rFonts w:ascii="Arial" w:hAnsi="Arial" w:cs="Times New Roman"/>
          <w:bCs/>
          <w:color w:val="000000" w:themeColor="text1"/>
          <w:shd w:val="clear" w:color="auto" w:fill="FFFFFF"/>
        </w:rPr>
        <w:t xml:space="preserve">); as an associate, then acting, Rabbi at Congregation </w:t>
      </w:r>
      <w:proofErr w:type="spellStart"/>
      <w:r w:rsidRPr="007F4491">
        <w:rPr>
          <w:rFonts w:ascii="Arial" w:hAnsi="Arial" w:cs="Times New Roman"/>
          <w:bCs/>
          <w:color w:val="000000" w:themeColor="text1"/>
          <w:shd w:val="clear" w:color="auto" w:fill="FFFFFF"/>
        </w:rPr>
        <w:t>Keneseth</w:t>
      </w:r>
      <w:proofErr w:type="spellEnd"/>
      <w:r w:rsidRPr="007F4491">
        <w:rPr>
          <w:rFonts w:ascii="Arial" w:hAnsi="Arial" w:cs="Times New Roman"/>
          <w:bCs/>
          <w:color w:val="000000" w:themeColor="text1"/>
          <w:shd w:val="clear" w:color="auto" w:fill="FFFFFF"/>
        </w:rPr>
        <w:t xml:space="preserve"> Israel in Philadelphia (1920-1925). This was because o</w:t>
      </w:r>
      <w:r>
        <w:rPr>
          <w:rFonts w:ascii="Arial" w:hAnsi="Arial" w:cs="Times New Roman"/>
          <w:bCs/>
          <w:color w:val="000000" w:themeColor="text1"/>
          <w:shd w:val="clear" w:color="auto" w:fill="FFFFFF"/>
        </w:rPr>
        <w:t>f the unexpected passing of Rabb</w:t>
      </w:r>
      <w:r w:rsidRPr="007F4491">
        <w:rPr>
          <w:rFonts w:ascii="Arial" w:hAnsi="Arial" w:cs="Times New Roman"/>
          <w:bCs/>
          <w:color w:val="000000" w:themeColor="text1"/>
          <w:shd w:val="clear" w:color="auto" w:fill="FFFFFF"/>
        </w:rPr>
        <w:t xml:space="preserve">i </w:t>
      </w:r>
      <w:proofErr w:type="spellStart"/>
      <w:r w:rsidRPr="007F4491">
        <w:rPr>
          <w:rFonts w:ascii="Arial" w:hAnsi="Arial" w:cs="Times New Roman"/>
          <w:bCs/>
          <w:color w:val="000000" w:themeColor="text1"/>
          <w:shd w:val="clear" w:color="auto" w:fill="FFFFFF"/>
        </w:rPr>
        <w:t>Krauskopf</w:t>
      </w:r>
      <w:proofErr w:type="spellEnd"/>
      <w:r w:rsidRPr="007F4491">
        <w:rPr>
          <w:rFonts w:ascii="Arial" w:hAnsi="Arial" w:cs="Times New Roman"/>
          <w:bCs/>
          <w:color w:val="000000" w:themeColor="text1"/>
          <w:shd w:val="clear" w:color="auto" w:fill="FFFFFF"/>
        </w:rPr>
        <w:t xml:space="preserve"> in 1923.  While at KI he suggested the creation of the Men’s Club in 1922.</w:t>
      </w:r>
    </w:p>
    <w:p w14:paraId="11D3822A" w14:textId="77777777" w:rsidR="005D05F3" w:rsidRPr="007F4491" w:rsidRDefault="005D05F3" w:rsidP="005D05F3">
      <w:pPr>
        <w:tabs>
          <w:tab w:val="left" w:pos="0"/>
        </w:tabs>
        <w:spacing w:line="360" w:lineRule="auto"/>
        <w:ind w:left="90"/>
        <w:rPr>
          <w:rFonts w:ascii="Arial" w:hAnsi="Arial" w:cs="Times New Roman"/>
        </w:rPr>
      </w:pPr>
      <w:r>
        <w:rPr>
          <w:rFonts w:ascii="Arial" w:hAnsi="Arial" w:cs="Times New Roman"/>
          <w:b/>
          <w:bCs/>
          <w:color w:val="000000" w:themeColor="text1"/>
          <w:shd w:val="clear" w:color="auto" w:fill="FFFFFF"/>
        </w:rPr>
        <w:tab/>
      </w:r>
      <w:r>
        <w:rPr>
          <w:rFonts w:ascii="Arial" w:hAnsi="Arial" w:cs="Times New Roman"/>
          <w:b/>
          <w:bCs/>
          <w:color w:val="000000" w:themeColor="text1"/>
          <w:shd w:val="clear" w:color="auto" w:fill="FFFFFF"/>
        </w:rPr>
        <w:tab/>
      </w:r>
      <w:r w:rsidRPr="007F4491">
        <w:rPr>
          <w:rFonts w:ascii="Arial" w:hAnsi="Arial" w:cs="Times New Roman"/>
          <w:bCs/>
          <w:color w:val="000000" w:themeColor="text1"/>
          <w:shd w:val="clear" w:color="auto" w:fill="FFFFFF"/>
        </w:rPr>
        <w:t>After serving at KI he became a Rabbi</w:t>
      </w:r>
      <w:r w:rsidRPr="007F4491">
        <w:rPr>
          <w:rFonts w:ascii="Arial" w:hAnsi="Arial" w:cs="Times New Roman"/>
          <w:bCs/>
          <w:color w:val="333333"/>
          <w:shd w:val="clear" w:color="auto" w:fill="FFFFFF"/>
        </w:rPr>
        <w:t xml:space="preserve"> at Congregation Beth Israel in West Hartford, Connecticut (1925-1968). In 1968 he was elected Rabbi Emeritus of Congregation Beth Israel.</w:t>
      </w:r>
    </w:p>
    <w:p w14:paraId="7A3542EC" w14:textId="77777777" w:rsidR="005D05F3" w:rsidRPr="007F4491" w:rsidRDefault="005D05F3" w:rsidP="005D05F3">
      <w:pPr>
        <w:tabs>
          <w:tab w:val="left" w:pos="0"/>
        </w:tabs>
        <w:spacing w:line="360" w:lineRule="auto"/>
        <w:ind w:left="90"/>
        <w:rPr>
          <w:rFonts w:ascii="Arial" w:hAnsi="Arial" w:cs="Times New Roman"/>
        </w:rPr>
      </w:pPr>
      <w:r>
        <w:rPr>
          <w:rFonts w:ascii="Arial" w:hAnsi="Arial" w:cs="Times New Roman"/>
          <w:bCs/>
          <w:color w:val="333333"/>
          <w:shd w:val="clear" w:color="auto" w:fill="FFFFFF"/>
        </w:rPr>
        <w:tab/>
      </w:r>
      <w:r>
        <w:rPr>
          <w:rFonts w:ascii="Arial" w:hAnsi="Arial" w:cs="Times New Roman"/>
          <w:bCs/>
          <w:color w:val="333333"/>
          <w:shd w:val="clear" w:color="auto" w:fill="FFFFFF"/>
        </w:rPr>
        <w:tab/>
      </w:r>
      <w:r w:rsidRPr="007F4491">
        <w:rPr>
          <w:rFonts w:ascii="Arial" w:hAnsi="Arial" w:cs="Times New Roman"/>
          <w:bCs/>
          <w:color w:val="333333"/>
          <w:shd w:val="clear" w:color="auto" w:fill="FFFFFF"/>
        </w:rPr>
        <w:t>A nationally known Je</w:t>
      </w:r>
      <w:r>
        <w:rPr>
          <w:rFonts w:ascii="Arial" w:hAnsi="Arial" w:cs="Times New Roman"/>
          <w:bCs/>
          <w:color w:val="333333"/>
          <w:shd w:val="clear" w:color="auto" w:fill="FFFFFF"/>
        </w:rPr>
        <w:t>wish leader, Feldman served as P</w:t>
      </w:r>
      <w:r w:rsidRPr="007F4491">
        <w:rPr>
          <w:rFonts w:ascii="Arial" w:hAnsi="Arial" w:cs="Times New Roman"/>
          <w:bCs/>
          <w:color w:val="333333"/>
          <w:shd w:val="clear" w:color="auto" w:fill="FFFFFF"/>
        </w:rPr>
        <w:t>resident of the Central Conference of American Rabbis (1947-1949)</w:t>
      </w:r>
      <w:r>
        <w:rPr>
          <w:rFonts w:ascii="Arial" w:hAnsi="Arial" w:cs="Times New Roman"/>
          <w:bCs/>
          <w:color w:val="333333"/>
          <w:shd w:val="clear" w:color="auto" w:fill="FFFFFF"/>
        </w:rPr>
        <w:t>. He served as an officer of t</w:t>
      </w:r>
      <w:r w:rsidRPr="007F4491">
        <w:rPr>
          <w:rFonts w:ascii="Arial" w:hAnsi="Arial" w:cs="Times New Roman"/>
          <w:bCs/>
          <w:color w:val="333333"/>
          <w:shd w:val="clear" w:color="auto" w:fill="FFFFFF"/>
        </w:rPr>
        <w:t>he Synagogue Coun</w:t>
      </w:r>
      <w:r>
        <w:rPr>
          <w:rFonts w:ascii="Arial" w:hAnsi="Arial" w:cs="Times New Roman"/>
          <w:bCs/>
          <w:color w:val="333333"/>
          <w:shd w:val="clear" w:color="auto" w:fill="FFFFFF"/>
        </w:rPr>
        <w:t xml:space="preserve">cil of America (1955-1957), </w:t>
      </w:r>
      <w:r w:rsidRPr="007F4491">
        <w:rPr>
          <w:rFonts w:ascii="Arial" w:hAnsi="Arial" w:cs="Times New Roman"/>
          <w:bCs/>
          <w:color w:val="333333"/>
          <w:shd w:val="clear" w:color="auto" w:fill="FFFFFF"/>
        </w:rPr>
        <w:t>the Jewish Ministers of Philadelphia, the Federation of Jewish School Teachers of Pennsylvania, the Jewish Teacher's Association of N</w:t>
      </w:r>
      <w:r>
        <w:rPr>
          <w:rFonts w:ascii="Arial" w:hAnsi="Arial" w:cs="Times New Roman"/>
          <w:bCs/>
          <w:color w:val="333333"/>
          <w:shd w:val="clear" w:color="auto" w:fill="FFFFFF"/>
        </w:rPr>
        <w:t xml:space="preserve">ew England Liberal Schools, </w:t>
      </w:r>
      <w:r w:rsidRPr="007F4491">
        <w:rPr>
          <w:rFonts w:ascii="Arial" w:hAnsi="Arial" w:cs="Times New Roman"/>
          <w:bCs/>
          <w:color w:val="333333"/>
          <w:shd w:val="clear" w:color="auto" w:fill="FFFFFF"/>
        </w:rPr>
        <w:t>the Alumni Association of the Hebrew</w:t>
      </w:r>
      <w:r>
        <w:rPr>
          <w:rFonts w:ascii="Arial" w:hAnsi="Arial" w:cs="Times New Roman"/>
          <w:bCs/>
          <w:color w:val="333333"/>
          <w:shd w:val="clear" w:color="auto" w:fill="FFFFFF"/>
        </w:rPr>
        <w:t xml:space="preserve"> Union College (1945-1947), and </w:t>
      </w:r>
      <w:r w:rsidRPr="007F4491">
        <w:rPr>
          <w:rFonts w:ascii="Arial" w:hAnsi="Arial" w:cs="Times New Roman"/>
          <w:bCs/>
          <w:color w:val="333333"/>
          <w:shd w:val="clear" w:color="auto" w:fill="FFFFFF"/>
        </w:rPr>
        <w:t>the World Union for Progressive Juda</w:t>
      </w:r>
      <w:r>
        <w:rPr>
          <w:rFonts w:ascii="Arial" w:hAnsi="Arial" w:cs="Times New Roman"/>
          <w:bCs/>
          <w:color w:val="333333"/>
          <w:shd w:val="clear" w:color="auto" w:fill="FFFFFF"/>
        </w:rPr>
        <w:t>ism (1947-1949). He was on the Board of D</w:t>
      </w:r>
      <w:r w:rsidRPr="007F4491">
        <w:rPr>
          <w:rFonts w:ascii="Arial" w:hAnsi="Arial" w:cs="Times New Roman"/>
          <w:bCs/>
          <w:color w:val="333333"/>
          <w:shd w:val="clear" w:color="auto" w:fill="FFFFFF"/>
        </w:rPr>
        <w:t>irectors of the National Farm School (Doylestown, Pennsylvania), United Jewish Charities, and Mt. Sinai Hospital (Hartford). He was an active member of the Board of Managers of the Department of Synagogue and School Extension of the Union of American Hebrew Congregations, and a member of the governing board of the American Jewish Committee, and the Military Chaplains Association.</w:t>
      </w:r>
    </w:p>
    <w:p w14:paraId="68554461" w14:textId="77777777" w:rsidR="005D05F3" w:rsidRPr="00A6111F" w:rsidRDefault="005D05F3" w:rsidP="005D05F3">
      <w:pPr>
        <w:tabs>
          <w:tab w:val="left" w:pos="0"/>
        </w:tabs>
        <w:spacing w:line="360" w:lineRule="auto"/>
        <w:ind w:left="90"/>
        <w:rPr>
          <w:rFonts w:ascii="Arial" w:hAnsi="Arial" w:cs="Times New Roman"/>
        </w:rPr>
      </w:pPr>
      <w:r>
        <w:rPr>
          <w:rFonts w:ascii="Arial" w:hAnsi="Arial" w:cs="Times New Roman"/>
          <w:bCs/>
          <w:color w:val="333333"/>
          <w:shd w:val="clear" w:color="auto" w:fill="FFFFFF"/>
        </w:rPr>
        <w:tab/>
      </w:r>
      <w:r>
        <w:rPr>
          <w:rFonts w:ascii="Arial" w:hAnsi="Arial" w:cs="Times New Roman"/>
          <w:bCs/>
          <w:color w:val="333333"/>
          <w:shd w:val="clear" w:color="auto" w:fill="FFFFFF"/>
        </w:rPr>
        <w:tab/>
      </w:r>
      <w:r w:rsidRPr="007F4491">
        <w:rPr>
          <w:rFonts w:ascii="Arial" w:hAnsi="Arial" w:cs="Times New Roman"/>
          <w:bCs/>
          <w:color w:val="333333"/>
          <w:shd w:val="clear" w:color="auto" w:fill="FFFFFF"/>
        </w:rPr>
        <w:t>His leadership in community affairs is demonstrated through his involvement in the Connecticut Birth Control League, Hartford Music Foundation, the Connecticut Advisory Committee of the United States Commission on Civil Rights, the</w:t>
      </w:r>
      <w:r>
        <w:rPr>
          <w:rFonts w:ascii="Arial" w:hAnsi="Arial" w:cs="Times New Roman"/>
          <w:bCs/>
          <w:color w:val="333333"/>
          <w:shd w:val="clear" w:color="auto" w:fill="FFFFFF"/>
        </w:rPr>
        <w:t xml:space="preserve"> University of Hartford, </w:t>
      </w:r>
      <w:r w:rsidRPr="007F4491">
        <w:rPr>
          <w:rFonts w:ascii="Arial" w:hAnsi="Arial" w:cs="Times New Roman"/>
          <w:bCs/>
          <w:color w:val="333333"/>
          <w:shd w:val="clear" w:color="auto" w:fill="FFFFFF"/>
        </w:rPr>
        <w:t>Hartford Rotary Club, various offices within the Masonic movement in the United States and Israel, and the American Jewish Historical Society.</w:t>
      </w:r>
    </w:p>
    <w:p w14:paraId="2A2D25C4" w14:textId="77777777" w:rsidR="005D05F3" w:rsidRPr="006C2B59" w:rsidRDefault="005D05F3" w:rsidP="005D05F3">
      <w:pPr>
        <w:tabs>
          <w:tab w:val="left" w:pos="0"/>
        </w:tabs>
        <w:spacing w:line="360" w:lineRule="auto"/>
        <w:ind w:left="90"/>
        <w:rPr>
          <w:rFonts w:ascii="Arial" w:hAnsi="Arial" w:cs="Times New Roman"/>
        </w:rPr>
      </w:pPr>
      <w:r>
        <w:rPr>
          <w:rFonts w:ascii="Arial" w:hAnsi="Arial" w:cs="Times New Roman"/>
          <w:bCs/>
          <w:color w:val="333333"/>
          <w:shd w:val="clear" w:color="auto" w:fill="FFFFFF"/>
        </w:rPr>
        <w:tab/>
      </w:r>
      <w:r>
        <w:rPr>
          <w:rFonts w:ascii="Arial" w:hAnsi="Arial" w:cs="Times New Roman"/>
          <w:bCs/>
          <w:color w:val="333333"/>
          <w:shd w:val="clear" w:color="auto" w:fill="FFFFFF"/>
        </w:rPr>
        <w:tab/>
      </w:r>
      <w:r w:rsidRPr="007F4491">
        <w:rPr>
          <w:rFonts w:ascii="Arial" w:hAnsi="Arial" w:cs="Times New Roman"/>
          <w:bCs/>
          <w:color w:val="333333"/>
          <w:shd w:val="clear" w:color="auto" w:fill="FFFFFF"/>
        </w:rPr>
        <w:t xml:space="preserve">Rabbi Feldman was the author of numerous publications during his lifetime. His writing career </w:t>
      </w:r>
      <w:r>
        <w:rPr>
          <w:rFonts w:ascii="Arial" w:hAnsi="Arial" w:cs="Times New Roman"/>
          <w:bCs/>
          <w:color w:val="333333"/>
          <w:shd w:val="clear" w:color="auto" w:fill="FFFFFF"/>
        </w:rPr>
        <w:t>was extensive.  Some examples are Associate E</w:t>
      </w:r>
      <w:r w:rsidRPr="007F4491">
        <w:rPr>
          <w:rFonts w:ascii="Arial" w:hAnsi="Arial" w:cs="Times New Roman"/>
          <w:bCs/>
          <w:color w:val="333333"/>
          <w:shd w:val="clear" w:color="auto" w:fill="FFFFFF"/>
        </w:rPr>
        <w:t xml:space="preserve">ditor of the </w:t>
      </w:r>
      <w:r w:rsidRPr="007F4491">
        <w:rPr>
          <w:rFonts w:ascii="Arial" w:hAnsi="Arial" w:cs="Times New Roman"/>
          <w:bCs/>
          <w:i/>
          <w:iCs/>
          <w:color w:val="333333"/>
          <w:shd w:val="clear" w:color="auto" w:fill="FFFFFF"/>
        </w:rPr>
        <w:t xml:space="preserve">English-Yiddish Encyclopedia </w:t>
      </w:r>
      <w:r w:rsidRPr="007F4491">
        <w:rPr>
          <w:rFonts w:ascii="Arial" w:hAnsi="Arial" w:cs="Times New Roman"/>
          <w:bCs/>
          <w:i/>
          <w:iCs/>
          <w:color w:val="333333"/>
          <w:shd w:val="clear" w:color="auto" w:fill="FFFFFF"/>
        </w:rPr>
        <w:lastRenderedPageBreak/>
        <w:t>Dictionary</w:t>
      </w:r>
      <w:r w:rsidRPr="007F4491">
        <w:rPr>
          <w:rFonts w:ascii="Arial" w:hAnsi="Arial" w:cs="Times New Roman"/>
          <w:bCs/>
          <w:color w:val="333333"/>
          <w:shd w:val="clear" w:color="auto" w:fill="FFFFFF"/>
        </w:rPr>
        <w:t xml:space="preserve"> (1910-1912), </w:t>
      </w:r>
      <w:r>
        <w:rPr>
          <w:rFonts w:ascii="Arial" w:hAnsi="Arial" w:cs="Times New Roman"/>
          <w:bCs/>
          <w:color w:val="333333"/>
          <w:shd w:val="clear" w:color="auto" w:fill="FFFFFF"/>
        </w:rPr>
        <w:t xml:space="preserve">1929 founder and </w:t>
      </w:r>
      <w:r w:rsidRPr="007F4491">
        <w:rPr>
          <w:rFonts w:ascii="Arial" w:hAnsi="Arial" w:cs="Times New Roman"/>
          <w:bCs/>
          <w:color w:val="333333"/>
          <w:shd w:val="clear" w:color="auto" w:fill="FFFFFF"/>
        </w:rPr>
        <w:t xml:space="preserve">editor of the </w:t>
      </w:r>
      <w:r w:rsidRPr="007F4491">
        <w:rPr>
          <w:rFonts w:ascii="Arial" w:hAnsi="Arial" w:cs="Times New Roman"/>
          <w:bCs/>
          <w:i/>
          <w:iCs/>
          <w:color w:val="333333"/>
          <w:shd w:val="clear" w:color="auto" w:fill="FFFFFF"/>
        </w:rPr>
        <w:t>Connecticut Jewish Ledger</w:t>
      </w:r>
      <w:r>
        <w:rPr>
          <w:rFonts w:ascii="Arial" w:hAnsi="Arial" w:cs="Times New Roman"/>
          <w:bCs/>
          <w:color w:val="333333"/>
          <w:shd w:val="clear" w:color="auto" w:fill="FFFFFF"/>
        </w:rPr>
        <w:t xml:space="preserve">, </w:t>
      </w:r>
      <w:r w:rsidRPr="007F4491">
        <w:rPr>
          <w:rFonts w:ascii="Arial" w:hAnsi="Arial" w:cs="Times New Roman"/>
          <w:bCs/>
          <w:i/>
          <w:iCs/>
          <w:color w:val="333333"/>
          <w:shd w:val="clear" w:color="auto" w:fill="FFFFFF"/>
        </w:rPr>
        <w:t>100 Benedictions</w:t>
      </w:r>
      <w:r w:rsidRPr="007F4491">
        <w:rPr>
          <w:rFonts w:ascii="Arial" w:hAnsi="Arial" w:cs="Times New Roman"/>
          <w:bCs/>
          <w:color w:val="333333"/>
          <w:shd w:val="clear" w:color="auto" w:fill="FFFFFF"/>
        </w:rPr>
        <w:t xml:space="preserve"> (1948), </w:t>
      </w:r>
      <w:r w:rsidRPr="007F4491">
        <w:rPr>
          <w:rFonts w:ascii="Arial" w:hAnsi="Arial" w:cs="Times New Roman"/>
          <w:bCs/>
          <w:i/>
          <w:iCs/>
          <w:color w:val="333333"/>
          <w:shd w:val="clear" w:color="auto" w:fill="FFFFFF"/>
        </w:rPr>
        <w:t>Confirmation</w:t>
      </w:r>
      <w:r w:rsidRPr="007F4491">
        <w:rPr>
          <w:rFonts w:ascii="Arial" w:hAnsi="Arial" w:cs="Times New Roman"/>
          <w:bCs/>
          <w:color w:val="333333"/>
          <w:shd w:val="clear" w:color="auto" w:fill="FFFFFF"/>
        </w:rPr>
        <w:t xml:space="preserve"> (1949), </w:t>
      </w:r>
      <w:r w:rsidRPr="007F4491">
        <w:rPr>
          <w:rFonts w:ascii="Arial" w:hAnsi="Arial" w:cs="Times New Roman"/>
          <w:bCs/>
          <w:i/>
          <w:iCs/>
          <w:color w:val="333333"/>
          <w:shd w:val="clear" w:color="auto" w:fill="FFFFFF"/>
        </w:rPr>
        <w:t>Reform Judaism: A Guide for Reform Jews</w:t>
      </w:r>
      <w:r w:rsidRPr="007F4491">
        <w:rPr>
          <w:rFonts w:ascii="Arial" w:hAnsi="Arial" w:cs="Times New Roman"/>
          <w:bCs/>
          <w:color w:val="333333"/>
          <w:shd w:val="clear" w:color="auto" w:fill="FFFFFF"/>
        </w:rPr>
        <w:t xml:space="preserve"> (1953), and </w:t>
      </w:r>
      <w:r w:rsidRPr="007F4491">
        <w:rPr>
          <w:rFonts w:ascii="Arial" w:hAnsi="Arial" w:cs="Times New Roman"/>
          <w:bCs/>
          <w:i/>
          <w:iCs/>
          <w:color w:val="333333"/>
          <w:shd w:val="clear" w:color="auto" w:fill="FFFFFF"/>
        </w:rPr>
        <w:t>American Reform Rabbi</w:t>
      </w:r>
      <w:r w:rsidRPr="007F4491">
        <w:rPr>
          <w:rFonts w:ascii="Arial" w:hAnsi="Arial" w:cs="Times New Roman"/>
          <w:bCs/>
          <w:color w:val="333333"/>
          <w:shd w:val="clear" w:color="auto" w:fill="FFFFFF"/>
        </w:rPr>
        <w:t xml:space="preserve"> (1965).</w:t>
      </w:r>
      <w:r>
        <w:rPr>
          <w:rFonts w:ascii="Arial" w:hAnsi="Arial" w:cs="Times New Roman"/>
          <w:bCs/>
          <w:color w:val="333333"/>
          <w:shd w:val="clear" w:color="auto" w:fill="FFFFFF"/>
        </w:rPr>
        <w:t xml:space="preserve"> </w:t>
      </w:r>
      <w:r w:rsidRPr="007F4491">
        <w:rPr>
          <w:rFonts w:ascii="Arial" w:hAnsi="Arial" w:cs="Times New Roman"/>
          <w:bCs/>
          <w:color w:val="333333"/>
          <w:shd w:val="clear" w:color="auto" w:fill="FFFFFF"/>
        </w:rPr>
        <w:t>He was also a contributor to a number of encyclopedias.</w:t>
      </w:r>
      <w:r>
        <w:rPr>
          <w:rFonts w:ascii="Arial" w:hAnsi="Arial" w:cs="Times New Roman"/>
          <w:bCs/>
          <w:color w:val="333333"/>
          <w:shd w:val="clear" w:color="auto" w:fill="FFFFFF"/>
        </w:rPr>
        <w:t xml:space="preserve">  Rabbi </w:t>
      </w:r>
      <w:r w:rsidRPr="007F4491">
        <w:rPr>
          <w:rFonts w:ascii="Arial" w:hAnsi="Arial" w:cs="Times New Roman"/>
          <w:bCs/>
          <w:color w:val="333333"/>
          <w:shd w:val="clear" w:color="auto" w:fill="FFFFFF"/>
        </w:rPr>
        <w:t>Feldman received honorary degrees from Hebrew Union College (D.D., 1944), Trinity College (STD, 1953), Hillyer College (LL.D., 1953), Hart College of Music (</w:t>
      </w:r>
      <w:proofErr w:type="spellStart"/>
      <w:proofErr w:type="gramStart"/>
      <w:r w:rsidRPr="007F4491">
        <w:rPr>
          <w:rFonts w:ascii="Arial" w:hAnsi="Arial" w:cs="Times New Roman"/>
          <w:bCs/>
          <w:color w:val="333333"/>
          <w:shd w:val="clear" w:color="auto" w:fill="FFFFFF"/>
        </w:rPr>
        <w:t>D.Hum</w:t>
      </w:r>
      <w:proofErr w:type="spellEnd"/>
      <w:proofErr w:type="gramEnd"/>
      <w:r w:rsidRPr="007F4491">
        <w:rPr>
          <w:rFonts w:ascii="Arial" w:hAnsi="Arial" w:cs="Times New Roman"/>
          <w:bCs/>
          <w:color w:val="333333"/>
          <w:shd w:val="clear" w:color="auto" w:fill="FFFFFF"/>
        </w:rPr>
        <w:t xml:space="preserve">., 1953), the University of Hartford, and Parsons College. </w:t>
      </w:r>
    </w:p>
    <w:p w14:paraId="210E9298" w14:textId="77777777" w:rsidR="005D05F3" w:rsidRDefault="005D05F3" w:rsidP="005D05F3">
      <w:pPr>
        <w:tabs>
          <w:tab w:val="left" w:pos="0"/>
        </w:tabs>
        <w:spacing w:line="360" w:lineRule="auto"/>
        <w:ind w:left="90"/>
        <w:rPr>
          <w:rFonts w:ascii="Arial" w:hAnsi="Arial" w:cs="Times New Roman"/>
          <w:bCs/>
          <w:color w:val="333333"/>
          <w:shd w:val="clear" w:color="auto" w:fill="FFFFFF"/>
        </w:rPr>
      </w:pPr>
      <w:r>
        <w:rPr>
          <w:rFonts w:ascii="Arial" w:eastAsia="Times New Roman" w:hAnsi="Arial" w:cs="Times New Roman"/>
        </w:rPr>
        <w:tab/>
      </w:r>
      <w:r w:rsidRPr="007F4491">
        <w:rPr>
          <w:rFonts w:ascii="Arial" w:hAnsi="Arial" w:cs="Times New Roman"/>
          <w:bCs/>
          <w:color w:val="333333"/>
          <w:shd w:val="clear" w:color="auto" w:fill="FFFFFF"/>
        </w:rPr>
        <w:t>Abraham Feldman died on July 21, 1977 after a brief illness. He was 84 years of age.</w:t>
      </w:r>
    </w:p>
    <w:p w14:paraId="471A8226" w14:textId="77777777" w:rsidR="005D05F3" w:rsidRPr="007F4491" w:rsidRDefault="005D05F3" w:rsidP="005D05F3">
      <w:pPr>
        <w:tabs>
          <w:tab w:val="left" w:pos="0"/>
        </w:tabs>
        <w:spacing w:line="360" w:lineRule="auto"/>
        <w:ind w:left="90"/>
        <w:rPr>
          <w:rFonts w:ascii="Arial" w:hAnsi="Arial" w:cs="Times New Roman"/>
        </w:rPr>
      </w:pPr>
    </w:p>
    <w:p w14:paraId="5EFFB6BB" w14:textId="77777777" w:rsidR="005D05F3" w:rsidRDefault="005D05F3" w:rsidP="005D05F3">
      <w:pPr>
        <w:tabs>
          <w:tab w:val="left" w:pos="0"/>
        </w:tabs>
        <w:spacing w:line="360" w:lineRule="auto"/>
        <w:ind w:left="90"/>
        <w:rPr>
          <w:rFonts w:ascii="Arial" w:eastAsia="Times New Roman" w:hAnsi="Arial" w:cs="Times New Roman"/>
        </w:rPr>
      </w:pPr>
      <w:r>
        <w:rPr>
          <w:rFonts w:ascii="Arial" w:eastAsia="Times New Roman" w:hAnsi="Arial" w:cs="Times New Roman"/>
        </w:rPr>
        <w:t>Resources:</w:t>
      </w:r>
    </w:p>
    <w:p w14:paraId="1312165A" w14:textId="77777777" w:rsidR="005D05F3" w:rsidRDefault="001C759B" w:rsidP="005D05F3">
      <w:pPr>
        <w:tabs>
          <w:tab w:val="left" w:pos="0"/>
        </w:tabs>
        <w:spacing w:line="360" w:lineRule="auto"/>
        <w:ind w:left="90"/>
        <w:rPr>
          <w:rFonts w:ascii="Arial" w:hAnsi="Arial" w:cs="Arial"/>
          <w:b/>
          <w:bCs/>
          <w:color w:val="1155CC"/>
          <w:sz w:val="16"/>
          <w:u w:val="single"/>
          <w:shd w:val="clear" w:color="auto" w:fill="FFFFFF"/>
        </w:rPr>
      </w:pPr>
      <w:hyperlink r:id="rId77" w:history="1">
        <w:r w:rsidR="005D05F3" w:rsidRPr="005165CD">
          <w:rPr>
            <w:rFonts w:ascii="Arial" w:hAnsi="Arial" w:cs="Arial"/>
            <w:b/>
            <w:bCs/>
            <w:color w:val="1155CC"/>
            <w:sz w:val="16"/>
            <w:u w:val="single"/>
            <w:shd w:val="clear" w:color="auto" w:fill="FFFFFF"/>
          </w:rPr>
          <w:t>http://collections.americanjewisharchives.org/ms/ms0038/ms0038.html</w:t>
        </w:r>
      </w:hyperlink>
    </w:p>
    <w:p w14:paraId="37F03C2F" w14:textId="77777777" w:rsidR="005D05F3" w:rsidRDefault="005D05F3" w:rsidP="005D05F3">
      <w:pPr>
        <w:tabs>
          <w:tab w:val="left" w:pos="0"/>
        </w:tabs>
        <w:spacing w:line="360" w:lineRule="auto"/>
        <w:ind w:left="90"/>
        <w:rPr>
          <w:rFonts w:ascii="Arial" w:eastAsia="Times New Roman" w:hAnsi="Arial" w:cs="Times New Roman"/>
        </w:rPr>
      </w:pPr>
    </w:p>
    <w:p w14:paraId="1641A77A" w14:textId="77777777" w:rsidR="005D05F3" w:rsidRDefault="001C759B" w:rsidP="005D05F3">
      <w:pPr>
        <w:tabs>
          <w:tab w:val="left" w:pos="0"/>
        </w:tabs>
        <w:spacing w:line="360" w:lineRule="auto"/>
        <w:ind w:left="90"/>
        <w:rPr>
          <w:rFonts w:ascii="Arial" w:eastAsia="Times New Roman" w:hAnsi="Arial" w:cs="Times New Roman"/>
        </w:rPr>
      </w:pPr>
      <w:hyperlink r:id="rId78" w:history="1">
        <w:r w:rsidR="005D05F3" w:rsidRPr="005165CD">
          <w:rPr>
            <w:rStyle w:val="Hyperlink"/>
            <w:rFonts w:ascii="Arial" w:hAnsi="Arial" w:cs="Arial"/>
            <w:sz w:val="16"/>
          </w:rPr>
          <w:t>http://www.worldcat.org/title/gods-fools-sixteen-discourses/oclc/10444415</w:t>
        </w:r>
      </w:hyperlink>
    </w:p>
    <w:p w14:paraId="6FC2A2F9" w14:textId="77777777" w:rsidR="005D05F3" w:rsidRDefault="005D05F3" w:rsidP="005D05F3">
      <w:pPr>
        <w:tabs>
          <w:tab w:val="left" w:pos="0"/>
        </w:tabs>
        <w:spacing w:line="360" w:lineRule="auto"/>
        <w:ind w:left="90"/>
        <w:rPr>
          <w:rFonts w:ascii="Arial" w:eastAsia="Times New Roman" w:hAnsi="Arial" w:cs="Times New Roman"/>
        </w:rPr>
      </w:pPr>
    </w:p>
    <w:p w14:paraId="18F31861" w14:textId="77777777" w:rsidR="005D05F3" w:rsidRPr="00D30DA6" w:rsidRDefault="001C759B" w:rsidP="005D05F3">
      <w:pPr>
        <w:tabs>
          <w:tab w:val="left" w:pos="0"/>
        </w:tabs>
        <w:spacing w:line="360" w:lineRule="auto"/>
        <w:ind w:left="90"/>
        <w:rPr>
          <w:rFonts w:ascii="Arial" w:eastAsia="Times New Roman" w:hAnsi="Arial" w:cs="Times New Roman"/>
        </w:rPr>
      </w:pPr>
      <w:hyperlink r:id="rId79" w:history="1">
        <w:r w:rsidR="005D05F3" w:rsidRPr="005165CD">
          <w:rPr>
            <w:rStyle w:val="Hyperlink"/>
            <w:rFonts w:ascii="Arial" w:hAnsi="Arial" w:cs="Arial"/>
            <w:sz w:val="16"/>
          </w:rPr>
          <w:t>http://www.worldcat.org/title/religion-in-action-twelve-discourses-delivered-before-reform-congregation-keneseth-israel-philadelphia-pa/oclc/45172513</w:t>
        </w:r>
      </w:hyperlink>
    </w:p>
    <w:p w14:paraId="40FB06B2" w14:textId="77777777" w:rsidR="005D05F3" w:rsidRPr="007634EA" w:rsidRDefault="005D05F3" w:rsidP="005D05F3">
      <w:pPr>
        <w:spacing w:line="360" w:lineRule="auto"/>
        <w:ind w:firstLine="720"/>
        <w:rPr>
          <w:rFonts w:ascii="Arial" w:hAnsi="Arial" w:cs="Times New Roman"/>
        </w:rPr>
      </w:pPr>
    </w:p>
    <w:p w14:paraId="793CC31C" w14:textId="77777777" w:rsidR="005D05F3" w:rsidRPr="006421A0" w:rsidRDefault="005D05F3" w:rsidP="005D05F3">
      <w:pPr>
        <w:spacing w:after="240" w:line="360" w:lineRule="auto"/>
        <w:rPr>
          <w:rFonts w:ascii="Arial" w:eastAsia="Times New Roman" w:hAnsi="Arial" w:cs="Times New Roman"/>
        </w:rPr>
      </w:pPr>
      <w:r w:rsidRPr="007634EA">
        <w:rPr>
          <w:rFonts w:ascii="Arial" w:eastAsia="Times New Roman" w:hAnsi="Arial" w:cs="Times New Roman"/>
        </w:rPr>
        <w:br/>
      </w:r>
      <w:r w:rsidRPr="007634EA">
        <w:rPr>
          <w:rFonts w:ascii="Arial" w:hAnsi="Arial" w:cs="Times New Roman"/>
          <w:b/>
          <w:bCs/>
          <w:color w:val="000000"/>
        </w:rPr>
        <w:br w:type="page"/>
      </w:r>
    </w:p>
    <w:p w14:paraId="2B161151" w14:textId="77777777" w:rsidR="005D05F3" w:rsidRPr="007634EA" w:rsidRDefault="005D05F3" w:rsidP="005D05F3">
      <w:pPr>
        <w:spacing w:line="360" w:lineRule="auto"/>
        <w:rPr>
          <w:rFonts w:ascii="Arial" w:hAnsi="Arial" w:cs="Times New Roman"/>
        </w:rPr>
      </w:pPr>
      <w:r>
        <w:rPr>
          <w:rFonts w:ascii="Arial" w:hAnsi="Arial" w:cs="Times New Roman"/>
          <w:b/>
          <w:bCs/>
          <w:noProof/>
          <w:color w:val="000000"/>
        </w:rPr>
        <w:lastRenderedPageBreak/>
        <w:drawing>
          <wp:anchor distT="0" distB="0" distL="114300" distR="114300" simplePos="0" relativeHeight="251668480" behindDoc="0" locked="0" layoutInCell="1" allowOverlap="1" wp14:anchorId="3A12BDEF" wp14:editId="7C0D4353">
            <wp:simplePos x="0" y="0"/>
            <wp:positionH relativeFrom="column">
              <wp:posOffset>0</wp:posOffset>
            </wp:positionH>
            <wp:positionV relativeFrom="paragraph">
              <wp:posOffset>0</wp:posOffset>
            </wp:positionV>
            <wp:extent cx="1828800" cy="2279650"/>
            <wp:effectExtent l="0" t="0" r="0"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William Fineshriber.jpg"/>
                    <pic:cNvPicPr/>
                  </pic:nvPicPr>
                  <pic:blipFill>
                    <a:blip r:embed="rId80">
                      <a:extLst>
                        <a:ext uri="{28A0092B-C50C-407E-A947-70E740481C1C}">
                          <a14:useLocalDpi xmlns:a14="http://schemas.microsoft.com/office/drawing/2010/main" val="0"/>
                        </a:ext>
                      </a:extLst>
                    </a:blip>
                    <a:stretch>
                      <a:fillRect/>
                    </a:stretch>
                  </pic:blipFill>
                  <pic:spPr>
                    <a:xfrm>
                      <a:off x="0" y="0"/>
                      <a:ext cx="1828800" cy="2279650"/>
                    </a:xfrm>
                    <a:prstGeom prst="rect">
                      <a:avLst/>
                    </a:prstGeom>
                  </pic:spPr>
                </pic:pic>
              </a:graphicData>
            </a:graphic>
            <wp14:sizeRelH relativeFrom="page">
              <wp14:pctWidth>0</wp14:pctWidth>
            </wp14:sizeRelH>
            <wp14:sizeRelV relativeFrom="page">
              <wp14:pctHeight>0</wp14:pctHeight>
            </wp14:sizeRelV>
          </wp:anchor>
        </w:drawing>
      </w:r>
      <w:r w:rsidRPr="007634EA">
        <w:rPr>
          <w:rFonts w:ascii="Arial" w:hAnsi="Arial" w:cs="Times New Roman"/>
          <w:b/>
          <w:bCs/>
          <w:color w:val="000000"/>
        </w:rPr>
        <w:t xml:space="preserve">William </w:t>
      </w:r>
      <w:proofErr w:type="spellStart"/>
      <w:r w:rsidRPr="007634EA">
        <w:rPr>
          <w:rFonts w:ascii="Arial" w:hAnsi="Arial" w:cs="Times New Roman"/>
          <w:b/>
          <w:bCs/>
          <w:color w:val="000000"/>
        </w:rPr>
        <w:t>Fineshriber</w:t>
      </w:r>
      <w:proofErr w:type="spellEnd"/>
      <w:r w:rsidRPr="007634EA">
        <w:rPr>
          <w:rFonts w:ascii="Arial" w:hAnsi="Arial" w:cs="Times New Roman"/>
          <w:b/>
          <w:bCs/>
          <w:color w:val="000000"/>
        </w:rPr>
        <w:tab/>
        <w:t>(1878 - 1968)</w:t>
      </w:r>
    </w:p>
    <w:p w14:paraId="08A32BEB"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b/>
          <w:bCs/>
          <w:color w:val="000000"/>
        </w:rPr>
        <w:t xml:space="preserve">1924-1949 </w:t>
      </w:r>
      <w:r w:rsidRPr="007634EA">
        <w:rPr>
          <w:rFonts w:ascii="Arial" w:hAnsi="Arial" w:cs="Times New Roman"/>
          <w:color w:val="000000"/>
        </w:rPr>
        <w:t xml:space="preserve">Senior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76D88187" w14:textId="77777777" w:rsidR="005D05F3" w:rsidRPr="007634EA" w:rsidRDefault="005D05F3" w:rsidP="005D05F3">
      <w:pPr>
        <w:spacing w:line="360" w:lineRule="auto"/>
        <w:rPr>
          <w:rFonts w:ascii="Arial" w:eastAsia="Times New Roman" w:hAnsi="Arial" w:cs="Times New Roman"/>
        </w:rPr>
      </w:pPr>
    </w:p>
    <w:p w14:paraId="6AEE09DB" w14:textId="77777777" w:rsidR="005D05F3" w:rsidRDefault="005D05F3" w:rsidP="005D05F3">
      <w:pPr>
        <w:spacing w:line="360" w:lineRule="auto"/>
        <w:ind w:firstLine="720"/>
        <w:rPr>
          <w:rFonts w:ascii="Arial" w:hAnsi="Arial" w:cs="Times New Roman"/>
          <w:color w:val="222222"/>
        </w:rPr>
      </w:pP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was born in St. Louis, Missouri and later lived in Evansville, Indiana, where his father was a Rabbi. He was a graduate of Hebrew Union College, Dr.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became KI's first American born Rabbi. </w:t>
      </w:r>
    </w:p>
    <w:p w14:paraId="48FD1377" w14:textId="77777777" w:rsidR="005D05F3" w:rsidRPr="00502CA3" w:rsidRDefault="005D05F3" w:rsidP="005D05F3">
      <w:pPr>
        <w:spacing w:line="360" w:lineRule="auto"/>
        <w:ind w:firstLine="720"/>
        <w:rPr>
          <w:rFonts w:ascii="Arial" w:hAnsi="Arial" w:cs="Times New Roman"/>
        </w:rPr>
      </w:pPr>
      <w:r>
        <w:rPr>
          <w:rFonts w:ascii="Arial" w:hAnsi="Arial" w:cs="Times New Roman"/>
          <w:color w:val="222222"/>
        </w:rPr>
        <w:t xml:space="preserve">In </w:t>
      </w:r>
      <w:r w:rsidRPr="007634EA">
        <w:rPr>
          <w:rFonts w:ascii="Arial" w:hAnsi="Arial" w:cs="Times New Roman"/>
          <w:color w:val="222222"/>
        </w:rPr>
        <w:t xml:space="preserve">1900, upon graduation from the Hebrew Union College and the University of Cincinnati he served congregations in Davenport, Iowa and Paducah, </w:t>
      </w:r>
      <w:r>
        <w:rPr>
          <w:rFonts w:ascii="Arial" w:hAnsi="Arial" w:cs="Times New Roman"/>
          <w:color w:val="222222"/>
        </w:rPr>
        <w:t xml:space="preserve">and </w:t>
      </w:r>
      <w:r w:rsidRPr="007634EA">
        <w:rPr>
          <w:rFonts w:ascii="Arial" w:hAnsi="Arial" w:cs="Times New Roman"/>
          <w:color w:val="222222"/>
        </w:rPr>
        <w:t>Kentucky</w:t>
      </w:r>
      <w:r>
        <w:rPr>
          <w:rFonts w:ascii="Arial" w:hAnsi="Arial" w:cs="Times New Roman"/>
          <w:color w:val="222222"/>
        </w:rPr>
        <w:t>.  He was in Memphis,</w:t>
      </w:r>
      <w:r w:rsidRPr="007634EA">
        <w:rPr>
          <w:rFonts w:ascii="Arial" w:hAnsi="Arial" w:cs="Times New Roman"/>
          <w:color w:val="222222"/>
        </w:rPr>
        <w:t xml:space="preserve"> Tennessee</w:t>
      </w:r>
      <w:r>
        <w:rPr>
          <w:rFonts w:ascii="Arial" w:hAnsi="Arial" w:cs="Times New Roman"/>
          <w:color w:val="222222"/>
        </w:rPr>
        <w:t xml:space="preserve"> in 1911 as Assistant Rabbi at </w:t>
      </w:r>
      <w:r w:rsidRPr="00A35889">
        <w:rPr>
          <w:rFonts w:ascii="Arial" w:hAnsi="Arial" w:cs="Times New Roman"/>
        </w:rPr>
        <w:t xml:space="preserve">the Congregation Children of Israel.  Upon the unexpected passing of Rabbi </w:t>
      </w:r>
      <w:proofErr w:type="spellStart"/>
      <w:r w:rsidRPr="00A35889">
        <w:rPr>
          <w:rFonts w:ascii="Arial" w:hAnsi="Arial" w:cs="Times New Roman"/>
        </w:rPr>
        <w:t>Samfield</w:t>
      </w:r>
      <w:proofErr w:type="spellEnd"/>
      <w:r w:rsidRPr="00A35889">
        <w:rPr>
          <w:rFonts w:ascii="Arial" w:hAnsi="Arial" w:cs="Times New Roman"/>
        </w:rPr>
        <w:t xml:space="preserve">, he became their Chief Rabbi in 1915.  Rabbi </w:t>
      </w:r>
      <w:proofErr w:type="spellStart"/>
      <w:r w:rsidRPr="00A35889">
        <w:rPr>
          <w:rFonts w:ascii="Arial" w:hAnsi="Arial" w:cs="Times New Roman"/>
        </w:rPr>
        <w:t>Fineshriber</w:t>
      </w:r>
      <w:proofErr w:type="spellEnd"/>
      <w:r w:rsidRPr="00A35889">
        <w:rPr>
          <w:rFonts w:ascii="Arial" w:hAnsi="Arial" w:cs="Times New Roman"/>
        </w:rPr>
        <w:t xml:space="preserve"> was serving in Memphis </w:t>
      </w:r>
      <w:r w:rsidRPr="007634EA">
        <w:rPr>
          <w:rFonts w:ascii="Arial" w:hAnsi="Arial" w:cs="Times New Roman"/>
          <w:color w:val="222222"/>
        </w:rPr>
        <w:t xml:space="preserve">when the committee from </w:t>
      </w:r>
      <w:proofErr w:type="spellStart"/>
      <w:r w:rsidRPr="007634EA">
        <w:rPr>
          <w:rFonts w:ascii="Arial" w:hAnsi="Arial" w:cs="Times New Roman"/>
          <w:color w:val="222222"/>
        </w:rPr>
        <w:t>Keneseth</w:t>
      </w:r>
      <w:proofErr w:type="spellEnd"/>
      <w:r w:rsidRPr="007634EA">
        <w:rPr>
          <w:rFonts w:ascii="Arial" w:hAnsi="Arial" w:cs="Times New Roman"/>
          <w:color w:val="222222"/>
        </w:rPr>
        <w:t xml:space="preserve"> Israel came to hear him and talk with him.  At the April 8, 1924 meeting, Rabbi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was ratified as Rabbi of the Con</w:t>
      </w:r>
      <w:r>
        <w:rPr>
          <w:rFonts w:ascii="Arial" w:hAnsi="Arial" w:cs="Times New Roman"/>
          <w:color w:val="222222"/>
        </w:rPr>
        <w:t xml:space="preserve">gregation of </w:t>
      </w:r>
      <w:proofErr w:type="spellStart"/>
      <w:r>
        <w:rPr>
          <w:rFonts w:ascii="Arial" w:hAnsi="Arial" w:cs="Times New Roman"/>
          <w:color w:val="222222"/>
        </w:rPr>
        <w:t>Keneseth</w:t>
      </w:r>
      <w:proofErr w:type="spellEnd"/>
      <w:r>
        <w:rPr>
          <w:rFonts w:ascii="Arial" w:hAnsi="Arial" w:cs="Times New Roman"/>
          <w:color w:val="222222"/>
        </w:rPr>
        <w:t xml:space="preserve"> Israel. </w:t>
      </w:r>
      <w:r w:rsidRPr="007634EA">
        <w:rPr>
          <w:rFonts w:ascii="Arial" w:hAnsi="Arial" w:cs="Times New Roman"/>
          <w:color w:val="A4C2F4"/>
        </w:rPr>
        <w:t>   </w:t>
      </w:r>
    </w:p>
    <w:p w14:paraId="2FE08E47"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In the Fall of 1924, he urged a few changes: to add the reading of the Torah on Saturdays and High Holy Da</w:t>
      </w:r>
      <w:r>
        <w:rPr>
          <w:rFonts w:ascii="Arial" w:hAnsi="Arial" w:cs="Times New Roman"/>
          <w:color w:val="222222"/>
        </w:rPr>
        <w:t>ys</w:t>
      </w:r>
      <w:r w:rsidRPr="007634EA">
        <w:rPr>
          <w:rFonts w:ascii="Arial" w:hAnsi="Arial" w:cs="Times New Roman"/>
          <w:color w:val="222222"/>
        </w:rPr>
        <w:t xml:space="preserve">, covering of </w:t>
      </w:r>
      <w:r>
        <w:rPr>
          <w:rFonts w:ascii="Arial" w:hAnsi="Arial" w:cs="Times New Roman"/>
          <w:color w:val="222222"/>
        </w:rPr>
        <w:t>the Torah with attractive robes</w:t>
      </w:r>
      <w:r w:rsidRPr="007634EA">
        <w:rPr>
          <w:rFonts w:ascii="Arial" w:hAnsi="Arial" w:cs="Times New Roman"/>
          <w:color w:val="222222"/>
        </w:rPr>
        <w:t xml:space="preserve"> and adding a violin or cello to the Choir and a short musical service on Sundays and the adoption of the Union Prayer Book for services other than Sundays. The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w:t>
      </w:r>
      <w:r>
        <w:rPr>
          <w:rFonts w:ascii="Arial" w:hAnsi="Arial" w:cs="Times New Roman"/>
          <w:color w:val="222222"/>
        </w:rPr>
        <w:t>Hymnal and the Sunday Services c</w:t>
      </w:r>
      <w:r w:rsidRPr="007634EA">
        <w:rPr>
          <w:rFonts w:ascii="Arial" w:hAnsi="Arial" w:cs="Times New Roman"/>
          <w:color w:val="222222"/>
        </w:rPr>
        <w:t xml:space="preserve">ontinued. </w:t>
      </w:r>
    </w:p>
    <w:p w14:paraId="54BF0FA9"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1n the summer of 1925 after the resignation of Rabbi Feldman, Rabbi S. Ferdinand Becker was living in Philadelphia and helped with funerals and Friday evening services.</w:t>
      </w:r>
    </w:p>
    <w:p w14:paraId="40C8A661"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In June of 1927, Temple University awarded Rabbi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an honorary Doctor of Divinity for distinguished service to the University and to Philadelphia.</w:t>
      </w:r>
    </w:p>
    <w:p w14:paraId="6CA3A4DD"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Among the many innovative influences </w:t>
      </w:r>
      <w:r w:rsidRPr="007634EA">
        <w:rPr>
          <w:rFonts w:ascii="Arial" w:hAnsi="Arial" w:cs="Times New Roman"/>
          <w:color w:val="222222"/>
          <w:u w:val="single"/>
        </w:rPr>
        <w:t>he had on the congregation</w:t>
      </w:r>
      <w:r w:rsidRPr="007634EA">
        <w:rPr>
          <w:rFonts w:ascii="Arial" w:hAnsi="Arial" w:cs="Times New Roman"/>
          <w:color w:val="222222"/>
        </w:rPr>
        <w:t xml:space="preserve"> were the restoration of the position of cantor, the 1924 adoption of the use of the Union Prayer Book, the expansion of the religious school, in 1929, the establishment of an emergency fund to help the needy du</w:t>
      </w:r>
      <w:r>
        <w:rPr>
          <w:rFonts w:ascii="Arial" w:hAnsi="Arial" w:cs="Times New Roman"/>
          <w:color w:val="222222"/>
        </w:rPr>
        <w:t xml:space="preserve">ring the Great Depression, and </w:t>
      </w:r>
      <w:r w:rsidRPr="007634EA">
        <w:rPr>
          <w:rFonts w:ascii="Arial" w:hAnsi="Arial" w:cs="Times New Roman"/>
          <w:color w:val="222222"/>
        </w:rPr>
        <w:t>in 1931, the re-establishment of the Bar Mitzvah ceremony. In 1924, the reading of the Torah at Sabbath services</w:t>
      </w:r>
    </w:p>
    <w:p w14:paraId="5CF89304"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1934, during the annual meeting, the congregation elected to honor Dr. Albert Einstein with an honorary membership. This event took place at the Bellevue Stratford Hotel.  Dr.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was also honored for 10 years of service to the congregation.</w:t>
      </w:r>
    </w:p>
    <w:p w14:paraId="472CED79"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1941, due to repairs and construction in the Main Sanctuary and</w:t>
      </w:r>
      <w:r>
        <w:rPr>
          <w:rFonts w:ascii="Arial" w:hAnsi="Arial" w:cs="Times New Roman"/>
          <w:color w:val="222222"/>
        </w:rPr>
        <w:t xml:space="preserve"> the use of the Alumni Building, t</w:t>
      </w:r>
      <w:r w:rsidRPr="007634EA">
        <w:rPr>
          <w:rFonts w:ascii="Arial" w:hAnsi="Arial" w:cs="Times New Roman"/>
          <w:color w:val="222222"/>
        </w:rPr>
        <w:t xml:space="preserve">he Sunday Service was discontinued.  Instead a Friday evening 8:30 service was held.  After the service a social hour in the </w:t>
      </w:r>
      <w:proofErr w:type="spellStart"/>
      <w:r w:rsidRPr="007634EA">
        <w:rPr>
          <w:rFonts w:ascii="Arial" w:hAnsi="Arial" w:cs="Times New Roman"/>
          <w:color w:val="222222"/>
        </w:rPr>
        <w:t>Krauskopf</w:t>
      </w:r>
      <w:proofErr w:type="spellEnd"/>
      <w:r w:rsidRPr="007634EA">
        <w:rPr>
          <w:rFonts w:ascii="Arial" w:hAnsi="Arial" w:cs="Times New Roman"/>
          <w:color w:val="222222"/>
        </w:rPr>
        <w:t xml:space="preserve"> Hall was added as well.  Members could meet one another.</w:t>
      </w:r>
    </w:p>
    <w:p w14:paraId="219F1FD0"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lastRenderedPageBreak/>
        <w:t xml:space="preserve">In 1942 Dr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led the efforts to sell War Bonds.  KI donated over a million dollars to this effort. Sist</w:t>
      </w:r>
      <w:r>
        <w:rPr>
          <w:rFonts w:ascii="Arial" w:hAnsi="Arial" w:cs="Times New Roman"/>
          <w:color w:val="222222"/>
        </w:rPr>
        <w:t xml:space="preserve">erhood, </w:t>
      </w:r>
      <w:proofErr w:type="spellStart"/>
      <w:r>
        <w:rPr>
          <w:rFonts w:ascii="Arial" w:hAnsi="Arial" w:cs="Times New Roman"/>
          <w:color w:val="222222"/>
        </w:rPr>
        <w:t>Mens</w:t>
      </w:r>
      <w:proofErr w:type="spellEnd"/>
      <w:r>
        <w:rPr>
          <w:rFonts w:ascii="Arial" w:hAnsi="Arial" w:cs="Times New Roman"/>
          <w:color w:val="222222"/>
        </w:rPr>
        <w:t xml:space="preserve"> Club, TKIYA, the Al</w:t>
      </w:r>
      <w:r w:rsidRPr="007634EA">
        <w:rPr>
          <w:rFonts w:ascii="Arial" w:hAnsi="Arial" w:cs="Times New Roman"/>
          <w:color w:val="222222"/>
        </w:rPr>
        <w:t xml:space="preserve">umni and the Sunday School all contributed many other efforts towards World War II. A congregant, Mr. Sidney </w:t>
      </w:r>
      <w:proofErr w:type="spellStart"/>
      <w:r w:rsidRPr="007634EA">
        <w:rPr>
          <w:rFonts w:ascii="Arial" w:hAnsi="Arial" w:cs="Times New Roman"/>
          <w:color w:val="222222"/>
        </w:rPr>
        <w:t>Newmann</w:t>
      </w:r>
      <w:proofErr w:type="spellEnd"/>
      <w:r w:rsidRPr="007634EA">
        <w:rPr>
          <w:rFonts w:ascii="Arial" w:hAnsi="Arial" w:cs="Times New Roman"/>
          <w:color w:val="222222"/>
        </w:rPr>
        <w:t xml:space="preserve"> offered to pay for the construction of a memorial </w:t>
      </w:r>
      <w:r>
        <w:rPr>
          <w:rFonts w:ascii="Arial" w:hAnsi="Arial" w:cs="Times New Roman"/>
          <w:color w:val="222222"/>
        </w:rPr>
        <w:t>chapel to honor his parents. A V</w:t>
      </w:r>
      <w:r w:rsidRPr="007634EA">
        <w:rPr>
          <w:rFonts w:ascii="Arial" w:hAnsi="Arial" w:cs="Times New Roman"/>
          <w:color w:val="222222"/>
        </w:rPr>
        <w:t>ictrola was also installed into this chapel.</w:t>
      </w:r>
    </w:p>
    <w:p w14:paraId="709434C5" w14:textId="77777777" w:rsidR="005D05F3" w:rsidRPr="007634EA" w:rsidRDefault="005D05F3" w:rsidP="005D05F3">
      <w:pPr>
        <w:spacing w:line="360" w:lineRule="auto"/>
        <w:ind w:firstLine="720"/>
        <w:rPr>
          <w:rFonts w:ascii="Arial" w:hAnsi="Arial" w:cs="Times New Roman"/>
        </w:rPr>
      </w:pPr>
      <w:r>
        <w:rPr>
          <w:rFonts w:ascii="Arial" w:hAnsi="Arial" w:cs="Times New Roman"/>
          <w:color w:val="222222"/>
        </w:rPr>
        <w:t>1942 in Atlantic Ci</w:t>
      </w:r>
      <w:r w:rsidRPr="007634EA">
        <w:rPr>
          <w:rFonts w:ascii="Arial" w:hAnsi="Arial" w:cs="Times New Roman"/>
          <w:color w:val="222222"/>
        </w:rPr>
        <w:t>ty the American Council for Judaism was started.  One of its basic principles is that we Jews constitute a religious community, not a nationality and accordingly it was opposed to the establishment of a Jewish State.  Dr</w:t>
      </w:r>
      <w:r>
        <w:rPr>
          <w:rFonts w:ascii="Arial" w:hAnsi="Arial" w:cs="Times New Roman"/>
          <w:color w:val="222222"/>
        </w:rPr>
        <w:t>.</w:t>
      </w:r>
      <w:r w:rsidRPr="007634EA">
        <w:rPr>
          <w:rFonts w:ascii="Arial" w:hAnsi="Arial" w:cs="Times New Roman"/>
          <w:color w:val="222222"/>
        </w:rPr>
        <w:t xml:space="preserve">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was one of the leaders of this Council along with Rabbi Louis Wolsey of Rodeph Shalom.  Debate within this organization occurred and </w:t>
      </w:r>
      <w:r>
        <w:rPr>
          <w:rFonts w:ascii="Arial" w:hAnsi="Arial" w:cs="Times New Roman"/>
          <w:color w:val="222222"/>
        </w:rPr>
        <w:t>m</w:t>
      </w:r>
      <w:r w:rsidRPr="007634EA">
        <w:rPr>
          <w:rFonts w:ascii="Arial" w:hAnsi="Arial" w:cs="Times New Roman"/>
          <w:color w:val="222222"/>
        </w:rPr>
        <w:t>any actions were put off until the next meeting of the Union of American Hebrew Congregations. The decision was that any political efforts were beyond the scope of thi</w:t>
      </w:r>
      <w:r>
        <w:rPr>
          <w:rFonts w:ascii="Arial" w:hAnsi="Arial" w:cs="Times New Roman"/>
          <w:color w:val="222222"/>
        </w:rPr>
        <w:t xml:space="preserve">s organization. </w:t>
      </w:r>
    </w:p>
    <w:p w14:paraId="00B94AFA" w14:textId="77777777" w:rsidR="005D05F3" w:rsidRPr="007634EA" w:rsidRDefault="005D05F3" w:rsidP="005D05F3">
      <w:pPr>
        <w:spacing w:line="360" w:lineRule="auto"/>
        <w:ind w:firstLine="720"/>
        <w:rPr>
          <w:rFonts w:ascii="Arial" w:hAnsi="Arial" w:cs="Times New Roman"/>
        </w:rPr>
      </w:pPr>
      <w:r w:rsidRPr="007634EA">
        <w:rPr>
          <w:rFonts w:ascii="Arial" w:hAnsi="Arial" w:cs="Times New Roman"/>
          <w:color w:val="222222"/>
        </w:rPr>
        <w:t xml:space="preserve">On April 5, 1946 Mrs. Eleanor Roosevelt spoke at the service acknowledging the honor paid to her late husband. Dr.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gave a dedicatory address for the bronze plaque erected in the lobby of the Temple dedicated to President Roosevelt.</w:t>
      </w:r>
    </w:p>
    <w:p w14:paraId="5F7E1164" w14:textId="77777777" w:rsidR="005D05F3" w:rsidRPr="00A8249A" w:rsidRDefault="005D05F3" w:rsidP="005D05F3">
      <w:pPr>
        <w:spacing w:line="360" w:lineRule="auto"/>
        <w:ind w:firstLine="720"/>
        <w:rPr>
          <w:rFonts w:ascii="Arial" w:hAnsi="Arial" w:cs="Times New Roman"/>
        </w:rPr>
      </w:pPr>
      <w:r w:rsidRPr="007634EA">
        <w:rPr>
          <w:rFonts w:ascii="Arial" w:hAnsi="Arial" w:cs="Times New Roman"/>
          <w:color w:val="222222"/>
        </w:rPr>
        <w:t>At the annual meeting in 1946 Mr. Earl G. Harrison was given an honorary membership.  He was the first non-Jew to receive this honor.  He had been the Commissioner of Immigration and Naturalization during the trying period of the war.</w:t>
      </w:r>
    </w:p>
    <w:p w14:paraId="026E087E" w14:textId="77777777" w:rsidR="005D05F3" w:rsidRPr="00120401" w:rsidRDefault="005D05F3" w:rsidP="005D05F3">
      <w:pPr>
        <w:spacing w:line="360" w:lineRule="auto"/>
        <w:ind w:firstLine="720"/>
        <w:rPr>
          <w:rFonts w:ascii="Arial" w:hAnsi="Arial" w:cs="Times New Roman"/>
        </w:rPr>
      </w:pPr>
      <w:r w:rsidRPr="007634EA">
        <w:rPr>
          <w:rFonts w:ascii="Arial" w:hAnsi="Arial" w:cs="Times New Roman"/>
          <w:color w:val="222222"/>
        </w:rPr>
        <w:t xml:space="preserve">On a national level, Dr. </w:t>
      </w:r>
      <w:proofErr w:type="spellStart"/>
      <w:r w:rsidRPr="007634EA">
        <w:rPr>
          <w:rFonts w:ascii="Arial" w:hAnsi="Arial" w:cs="Times New Roman"/>
          <w:color w:val="222222"/>
        </w:rPr>
        <w:t>Fineshriber's</w:t>
      </w:r>
      <w:proofErr w:type="spellEnd"/>
      <w:r w:rsidRPr="007634EA">
        <w:rPr>
          <w:rFonts w:ascii="Arial" w:hAnsi="Arial" w:cs="Times New Roman"/>
          <w:color w:val="222222"/>
        </w:rPr>
        <w:t xml:space="preserve"> services were in great demand as an arbitrator in labor strikes in the textile mills, and in the movie industry.  He met with industry leaders and convinced them to adopt a code of morals, which would meet with the approval of the religious leaders of the country. Dr. </w:t>
      </w:r>
      <w:proofErr w:type="spellStart"/>
      <w:r w:rsidRPr="007634EA">
        <w:rPr>
          <w:rFonts w:ascii="Arial" w:hAnsi="Arial" w:cs="Times New Roman"/>
          <w:color w:val="222222"/>
        </w:rPr>
        <w:t>Fineshriber</w:t>
      </w:r>
      <w:proofErr w:type="spellEnd"/>
      <w:r w:rsidRPr="007634EA">
        <w:rPr>
          <w:rFonts w:ascii="Arial" w:hAnsi="Arial" w:cs="Times New Roman"/>
          <w:color w:val="222222"/>
        </w:rPr>
        <w:t xml:space="preserve"> was named the Chairman of the Pennsylvani</w:t>
      </w:r>
      <w:r>
        <w:rPr>
          <w:rFonts w:ascii="Arial" w:hAnsi="Arial" w:cs="Times New Roman"/>
          <w:color w:val="222222"/>
        </w:rPr>
        <w:t xml:space="preserve">a State Adjustment Board under </w:t>
      </w:r>
      <w:r w:rsidRPr="007634EA">
        <w:rPr>
          <w:rFonts w:ascii="Arial" w:hAnsi="Arial" w:cs="Times New Roman"/>
          <w:color w:val="222222"/>
        </w:rPr>
        <w:t>the National Recovery Administratio</w:t>
      </w:r>
      <w:r>
        <w:rPr>
          <w:rFonts w:ascii="Arial" w:hAnsi="Arial" w:cs="Times New Roman"/>
          <w:color w:val="222222"/>
        </w:rPr>
        <w:t xml:space="preserve">n of President Roosevelt. Dr. </w:t>
      </w:r>
      <w:proofErr w:type="spellStart"/>
      <w:r>
        <w:rPr>
          <w:rFonts w:ascii="Arial" w:hAnsi="Arial" w:cs="Times New Roman"/>
          <w:color w:val="222222"/>
        </w:rPr>
        <w:t>Fineshriber</w:t>
      </w:r>
      <w:proofErr w:type="spellEnd"/>
      <w:r>
        <w:rPr>
          <w:rFonts w:ascii="Arial" w:hAnsi="Arial" w:cs="Times New Roman"/>
          <w:color w:val="222222"/>
        </w:rPr>
        <w:t xml:space="preserve">, Rabbi </w:t>
      </w:r>
      <w:proofErr w:type="spellStart"/>
      <w:r w:rsidRPr="007634EA">
        <w:rPr>
          <w:rFonts w:ascii="Arial" w:hAnsi="Arial" w:cs="Times New Roman"/>
          <w:color w:val="000000"/>
        </w:rPr>
        <w:t>Feibelman</w:t>
      </w:r>
      <w:proofErr w:type="spellEnd"/>
      <w:r>
        <w:rPr>
          <w:rFonts w:ascii="Arial" w:hAnsi="Arial" w:cs="Times New Roman"/>
          <w:color w:val="222222"/>
        </w:rPr>
        <w:t xml:space="preserve">, and Congregation </w:t>
      </w:r>
      <w:proofErr w:type="spellStart"/>
      <w:r>
        <w:rPr>
          <w:rFonts w:ascii="Arial" w:hAnsi="Arial" w:cs="Times New Roman"/>
          <w:color w:val="222222"/>
        </w:rPr>
        <w:t>Keneseth</w:t>
      </w:r>
      <w:proofErr w:type="spellEnd"/>
      <w:r>
        <w:rPr>
          <w:rFonts w:ascii="Arial" w:hAnsi="Arial" w:cs="Times New Roman"/>
          <w:color w:val="222222"/>
        </w:rPr>
        <w:t xml:space="preserve"> Israel </w:t>
      </w:r>
      <w:r w:rsidRPr="007634EA">
        <w:rPr>
          <w:rFonts w:ascii="Arial" w:hAnsi="Arial" w:cs="Times New Roman"/>
          <w:color w:val="222222"/>
        </w:rPr>
        <w:t>helped to form Temple Judea in th</w:t>
      </w:r>
      <w:r>
        <w:rPr>
          <w:rFonts w:ascii="Arial" w:hAnsi="Arial" w:cs="Times New Roman"/>
          <w:color w:val="222222"/>
        </w:rPr>
        <w:t xml:space="preserve">e Oak Lane section of the city </w:t>
      </w:r>
      <w:r w:rsidRPr="007634EA">
        <w:rPr>
          <w:rFonts w:ascii="Arial" w:hAnsi="Arial" w:cs="Times New Roman"/>
          <w:color w:val="222222"/>
        </w:rPr>
        <w:t>until they could take their place among the Reform temples in Philadelphia.</w:t>
      </w:r>
    </w:p>
    <w:p w14:paraId="52487C93" w14:textId="77777777" w:rsidR="005D05F3" w:rsidRDefault="005D05F3" w:rsidP="005D05F3">
      <w:pPr>
        <w:spacing w:line="360" w:lineRule="auto"/>
        <w:rPr>
          <w:rFonts w:ascii="Arial" w:eastAsia="Times New Roman" w:hAnsi="Arial" w:cs="Times New Roman"/>
        </w:rPr>
      </w:pPr>
      <w:r>
        <w:rPr>
          <w:rFonts w:ascii="Arial" w:eastAsia="Times New Roman" w:hAnsi="Arial" w:cs="Times New Roman"/>
        </w:rPr>
        <w:t>Resources:</w:t>
      </w:r>
    </w:p>
    <w:p w14:paraId="41DFF317" w14:textId="77777777" w:rsidR="005D05F3" w:rsidRDefault="001C759B" w:rsidP="005D05F3">
      <w:pPr>
        <w:spacing w:line="360" w:lineRule="auto"/>
        <w:rPr>
          <w:rStyle w:val="Hyperlink"/>
          <w:rFonts w:ascii="Arial" w:hAnsi="Arial" w:cs="Times New Roman"/>
          <w:sz w:val="16"/>
        </w:rPr>
      </w:pPr>
      <w:hyperlink r:id="rId81" w:history="1">
        <w:r w:rsidR="005D05F3" w:rsidRPr="005F07DC">
          <w:rPr>
            <w:rStyle w:val="Hyperlink"/>
            <w:rFonts w:ascii="Arial" w:hAnsi="Arial" w:cs="Times New Roman"/>
            <w:sz w:val="16"/>
          </w:rPr>
          <w:t>http://www.timemphis.org/sites/default/files/Fineshriber_0.pdf</w:t>
        </w:r>
      </w:hyperlink>
    </w:p>
    <w:p w14:paraId="477D821C" w14:textId="77777777" w:rsidR="005D05F3" w:rsidRPr="00120401" w:rsidRDefault="005D05F3" w:rsidP="005D05F3">
      <w:pPr>
        <w:spacing w:line="360" w:lineRule="auto"/>
        <w:rPr>
          <w:rFonts w:ascii="Arial" w:hAnsi="Arial" w:cs="Times New Roman"/>
          <w:color w:val="0000FF"/>
          <w:sz w:val="16"/>
          <w:u w:val="single"/>
        </w:rPr>
      </w:pPr>
      <w:r>
        <w:rPr>
          <w:rStyle w:val="Hyperlink"/>
          <w:rFonts w:ascii="Arial" w:hAnsi="Arial" w:cs="Times New Roman"/>
          <w:sz w:val="16"/>
        </w:rPr>
        <w:t>KI at 90</w:t>
      </w:r>
    </w:p>
    <w:p w14:paraId="34F55453" w14:textId="77777777" w:rsidR="005D05F3" w:rsidRPr="00577852" w:rsidRDefault="005D05F3" w:rsidP="005D05F3">
      <w:pPr>
        <w:spacing w:line="360" w:lineRule="auto"/>
        <w:rPr>
          <w:rFonts w:ascii="Arial" w:hAnsi="Arial" w:cs="Times New Roman"/>
          <w:b/>
          <w:color w:val="000000" w:themeColor="text1"/>
        </w:rPr>
      </w:pPr>
      <w:r w:rsidRPr="00577852">
        <w:rPr>
          <w:rFonts w:ascii="Arial" w:hAnsi="Arial" w:cs="Times New Roman"/>
          <w:b/>
          <w:noProof/>
          <w:color w:val="000000" w:themeColor="text1"/>
        </w:rPr>
        <w:drawing>
          <wp:anchor distT="0" distB="0" distL="114300" distR="114300" simplePos="0" relativeHeight="251666432" behindDoc="0" locked="0" layoutInCell="1" allowOverlap="1" wp14:anchorId="23DCCEA0" wp14:editId="68EF932F">
            <wp:simplePos x="0" y="0"/>
            <wp:positionH relativeFrom="column">
              <wp:posOffset>5080</wp:posOffset>
            </wp:positionH>
            <wp:positionV relativeFrom="paragraph">
              <wp:posOffset>5715</wp:posOffset>
            </wp:positionV>
            <wp:extent cx="1691005" cy="2565400"/>
            <wp:effectExtent l="0" t="0" r="1079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bbi Julian B. Feibelman.jpeg"/>
                    <pic:cNvPicPr/>
                  </pic:nvPicPr>
                  <pic:blipFill rotWithShape="1">
                    <a:blip r:embed="rId82">
                      <a:extLst>
                        <a:ext uri="{28A0092B-C50C-407E-A947-70E740481C1C}">
                          <a14:useLocalDpi xmlns:a14="http://schemas.microsoft.com/office/drawing/2010/main" val="0"/>
                        </a:ext>
                      </a:extLst>
                    </a:blip>
                    <a:srcRect b="17953"/>
                    <a:stretch/>
                  </pic:blipFill>
                  <pic:spPr bwMode="auto">
                    <a:xfrm>
                      <a:off x="0" y="0"/>
                      <a:ext cx="1691005" cy="2565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Arial" w:hAnsi="Arial" w:cs="Times New Roman"/>
          <w:b/>
          <w:color w:val="000000" w:themeColor="text1"/>
        </w:rPr>
        <w:t>Julian B.</w:t>
      </w:r>
      <w:r w:rsidRPr="00577852">
        <w:rPr>
          <w:rFonts w:ascii="Arial" w:hAnsi="Arial" w:cs="Times New Roman"/>
          <w:b/>
          <w:color w:val="000000" w:themeColor="text1"/>
        </w:rPr>
        <w:t xml:space="preserve"> </w:t>
      </w:r>
      <w:proofErr w:type="spellStart"/>
      <w:r w:rsidRPr="00577852">
        <w:rPr>
          <w:rFonts w:ascii="Arial" w:hAnsi="Arial" w:cs="Times New Roman"/>
          <w:b/>
          <w:color w:val="000000" w:themeColor="text1"/>
        </w:rPr>
        <w:t>Feibelman</w:t>
      </w:r>
      <w:proofErr w:type="spellEnd"/>
      <w:r w:rsidRPr="00577852">
        <w:rPr>
          <w:rFonts w:ascii="Arial" w:hAnsi="Arial" w:cs="Times New Roman"/>
          <w:b/>
          <w:color w:val="000000" w:themeColor="text1"/>
        </w:rPr>
        <w:tab/>
        <w:t xml:space="preserve"> (1897 - 1980)</w:t>
      </w:r>
    </w:p>
    <w:p w14:paraId="42B0BA10" w14:textId="77777777" w:rsidR="005D05F3" w:rsidRPr="007634EA" w:rsidRDefault="005D05F3" w:rsidP="005D05F3">
      <w:pPr>
        <w:spacing w:line="360" w:lineRule="auto"/>
        <w:ind w:firstLine="720"/>
        <w:rPr>
          <w:rFonts w:ascii="Arial" w:hAnsi="Arial" w:cs="Times New Roman"/>
        </w:rPr>
      </w:pPr>
      <w:r w:rsidRPr="00577852">
        <w:rPr>
          <w:rFonts w:ascii="Arial" w:hAnsi="Arial" w:cs="Times New Roman"/>
          <w:b/>
          <w:color w:val="000000" w:themeColor="text1"/>
        </w:rPr>
        <w:t>1926-1936</w:t>
      </w:r>
      <w:r w:rsidRPr="007634EA">
        <w:rPr>
          <w:rFonts w:ascii="Arial" w:hAnsi="Arial" w:cs="Times New Roman"/>
          <w:color w:val="000000"/>
        </w:rPr>
        <w:t xml:space="preserve"> Assistant Rabbi at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w:t>
      </w:r>
    </w:p>
    <w:p w14:paraId="10DEBD59" w14:textId="77777777" w:rsidR="005D05F3" w:rsidRPr="007634EA" w:rsidRDefault="005D05F3" w:rsidP="005D05F3">
      <w:pPr>
        <w:spacing w:line="360" w:lineRule="auto"/>
        <w:rPr>
          <w:rFonts w:ascii="Arial" w:eastAsia="Times New Roman" w:hAnsi="Arial" w:cs="Times New Roman"/>
        </w:rPr>
      </w:pPr>
    </w:p>
    <w:p w14:paraId="4C12C863" w14:textId="77777777" w:rsidR="005D05F3" w:rsidRPr="00F0795A" w:rsidRDefault="005D05F3" w:rsidP="005D05F3">
      <w:pPr>
        <w:spacing w:line="360" w:lineRule="auto"/>
        <w:rPr>
          <w:rFonts w:ascii="Arial" w:hAnsi="Arial" w:cs="Times New Roman"/>
        </w:rPr>
      </w:pPr>
      <w:r>
        <w:rPr>
          <w:rFonts w:ascii="Arial" w:hAnsi="Arial" w:cs="Times New Roman"/>
          <w:color w:val="000000"/>
        </w:rPr>
        <w:tab/>
      </w:r>
      <w:r w:rsidRPr="007634EA">
        <w:rPr>
          <w:rFonts w:ascii="Arial" w:hAnsi="Arial" w:cs="Times New Roman"/>
          <w:color w:val="000000"/>
        </w:rPr>
        <w:t xml:space="preserve">Julian Beck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born in Jackson, Mississippi on March 23, 1897. He graduated from Millsaps College in Jackson in 1918 with a Bachelor of Arts degree. Following his graduation,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enlisted in the Army and served 15 months at Camp Shelby, Mississippi during World War I.</w:t>
      </w:r>
    </w:p>
    <w:p w14:paraId="079E5BA1" w14:textId="77777777" w:rsidR="005D05F3" w:rsidRPr="00F0795A" w:rsidRDefault="005D05F3" w:rsidP="005D05F3">
      <w:pPr>
        <w:spacing w:line="360" w:lineRule="auto"/>
        <w:rPr>
          <w:rFonts w:ascii="Arial" w:hAnsi="Arial" w:cs="Times New Roman"/>
        </w:rPr>
      </w:pPr>
      <w:r>
        <w:rPr>
          <w:rFonts w:ascii="Arial" w:hAnsi="Arial" w:cs="Times New Roman"/>
          <w:color w:val="000000"/>
        </w:rPr>
        <w:lastRenderedPageBreak/>
        <w:tab/>
      </w:r>
      <w:r w:rsidRPr="007634EA">
        <w:rPr>
          <w:rFonts w:ascii="Arial" w:hAnsi="Arial" w:cs="Times New Roman"/>
          <w:color w:val="000000"/>
        </w:rPr>
        <w:t xml:space="preserve">After leaving the Army,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matriculated at the University of Mississippi Law School but shortly thereafter decided to enter the rabbinate and transferred to Hebrew Union College in Cincinnati in 1920. He was ordained in 1926 and went to Philadelphia to become assistant rabbi at Reform Congregation </w:t>
      </w:r>
      <w:proofErr w:type="spellStart"/>
      <w:r w:rsidRPr="007634EA">
        <w:rPr>
          <w:rFonts w:ascii="Arial" w:hAnsi="Arial" w:cs="Times New Roman"/>
          <w:color w:val="000000"/>
        </w:rPr>
        <w:t>Keneseth</w:t>
      </w:r>
      <w:proofErr w:type="spellEnd"/>
      <w:r w:rsidRPr="007634EA">
        <w:rPr>
          <w:rFonts w:ascii="Arial" w:hAnsi="Arial" w:cs="Times New Roman"/>
          <w:color w:val="000000"/>
        </w:rPr>
        <w:t xml:space="preserve"> Israel where he remained for ten years. While in Philadelphia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attended the University of Pennsylvania and earned a Master of Arts degree and a Ph.D.</w:t>
      </w:r>
    </w:p>
    <w:p w14:paraId="612DE4E9" w14:textId="77777777" w:rsidR="005D05F3" w:rsidRPr="00F0795A" w:rsidRDefault="005D05F3" w:rsidP="005D05F3">
      <w:pPr>
        <w:spacing w:line="360" w:lineRule="auto"/>
        <w:rPr>
          <w:rFonts w:ascii="Arial" w:hAnsi="Arial" w:cs="Times New Roman"/>
        </w:rPr>
      </w:pPr>
      <w:r>
        <w:rPr>
          <w:rFonts w:ascii="Arial" w:hAnsi="Arial" w:cs="Times New Roman"/>
          <w:color w:val="000000"/>
        </w:rPr>
        <w:tab/>
      </w:r>
      <w:r w:rsidRPr="007634EA">
        <w:rPr>
          <w:rFonts w:ascii="Arial" w:hAnsi="Arial" w:cs="Times New Roman"/>
          <w:color w:val="000000"/>
        </w:rPr>
        <w:t xml:space="preserve">In September, 1936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came to New Orleans to become rabbi at Temple Sinai. He remained there until his retirement in 1967 when he was elected Rabbi Emeritus.</w:t>
      </w:r>
    </w:p>
    <w:p w14:paraId="38B3AC0A" w14:textId="77777777" w:rsidR="005D05F3" w:rsidRPr="00F0795A" w:rsidRDefault="005D05F3" w:rsidP="005D05F3">
      <w:pPr>
        <w:spacing w:line="360" w:lineRule="auto"/>
        <w:rPr>
          <w:rFonts w:ascii="Arial" w:hAnsi="Arial" w:cs="Times New Roman"/>
        </w:rPr>
      </w:pPr>
      <w:r>
        <w:rPr>
          <w:rFonts w:ascii="Arial" w:hAnsi="Arial" w:cs="Times New Roman"/>
          <w:color w:val="000000"/>
        </w:rPr>
        <w:tab/>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deeply involved in community affairs in New Orleans, working for better interfaith relations between Christians and Jews and for greater friendship and brotherhood among all persons.</w:t>
      </w:r>
    </w:p>
    <w:p w14:paraId="5FDBDCF7" w14:textId="77777777" w:rsidR="005D05F3" w:rsidRPr="007634EA" w:rsidRDefault="005D05F3" w:rsidP="005D05F3">
      <w:pPr>
        <w:spacing w:line="360" w:lineRule="auto"/>
        <w:rPr>
          <w:rFonts w:ascii="Arial" w:hAnsi="Arial" w:cs="Times New Roman"/>
        </w:rPr>
      </w:pPr>
      <w:r>
        <w:rPr>
          <w:rFonts w:ascii="Arial" w:hAnsi="Arial" w:cs="Times New Roman"/>
          <w:color w:val="000000"/>
        </w:rPr>
        <w:tab/>
      </w:r>
      <w:r w:rsidRPr="007634EA">
        <w:rPr>
          <w:rFonts w:ascii="Arial" w:hAnsi="Arial" w:cs="Times New Roman"/>
          <w:color w:val="000000"/>
        </w:rPr>
        <w:t xml:space="preserve">During World War II,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Chairman of the Home Service Committee and the Camp and Hospital Committee of the New Orleans Red Cross Chapter and he served as a volunteer Field Director for the Red Cross in New Orleans camps.</w:t>
      </w:r>
    </w:p>
    <w:p w14:paraId="10B8C7B3" w14:textId="77777777" w:rsidR="005D05F3" w:rsidRPr="00F0795A" w:rsidRDefault="005D05F3" w:rsidP="005D05F3">
      <w:pPr>
        <w:spacing w:line="360" w:lineRule="auto"/>
        <w:rPr>
          <w:rFonts w:ascii="Arial" w:hAnsi="Arial" w:cs="Times New Roman"/>
        </w:rPr>
      </w:pPr>
      <w:r w:rsidRPr="007634EA">
        <w:rPr>
          <w:rFonts w:ascii="Arial" w:hAnsi="Arial" w:cs="Times New Roman"/>
          <w:color w:val="000000"/>
        </w:rPr>
        <w:t xml:space="preserve">In 1947 he was a representative of the First World Conference on Anti-Semitism in </w:t>
      </w:r>
      <w:proofErr w:type="spellStart"/>
      <w:r w:rsidRPr="007634EA">
        <w:rPr>
          <w:rFonts w:ascii="Arial" w:hAnsi="Arial" w:cs="Times New Roman"/>
          <w:color w:val="000000"/>
        </w:rPr>
        <w:t>Seeligsburg</w:t>
      </w:r>
      <w:proofErr w:type="spellEnd"/>
      <w:r w:rsidRPr="007634EA">
        <w:rPr>
          <w:rFonts w:ascii="Arial" w:hAnsi="Arial" w:cs="Times New Roman"/>
          <w:color w:val="000000"/>
        </w:rPr>
        <w:t>, Switzerland, which was organized by the National Conference of Christians and Jews.</w:t>
      </w:r>
    </w:p>
    <w:p w14:paraId="1BD1DAF2" w14:textId="77777777" w:rsidR="005D05F3" w:rsidRPr="007634EA" w:rsidRDefault="005D05F3" w:rsidP="005D05F3">
      <w:pPr>
        <w:spacing w:line="360" w:lineRule="auto"/>
        <w:rPr>
          <w:rFonts w:ascii="Arial" w:hAnsi="Arial" w:cs="Times New Roman"/>
        </w:rPr>
      </w:pPr>
      <w:r>
        <w:rPr>
          <w:rFonts w:ascii="Arial" w:hAnsi="Arial" w:cs="Times New Roman"/>
          <w:color w:val="000000"/>
        </w:rPr>
        <w:tab/>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served as president of many organizations, including the Louisiana Society for Mental Health, the Louisiana Association for Mental Hygiene, the Family Service Society, the Rotary Club and the Alumni Association of the Hebrew Union College. He served on the executive boards of the Central Conference of American Rabbis, the New Orleans Urban League (of which he was a charter member), the Boy Scouts of America, the Foreign Policy Association, the Veterans Information Center, the Jewish Federation and the Jewish Community Center. In addition, he was a member of the editorial board of the Jewish Publication Society.</w:t>
      </w:r>
    </w:p>
    <w:p w14:paraId="5CC9433D" w14:textId="77777777" w:rsidR="005D05F3" w:rsidRPr="00120401" w:rsidRDefault="005D05F3" w:rsidP="005D05F3">
      <w:pPr>
        <w:spacing w:line="360" w:lineRule="auto"/>
        <w:rPr>
          <w:rFonts w:ascii="Arial" w:hAnsi="Arial" w:cs="Times New Roman"/>
        </w:rPr>
      </w:pPr>
      <w:r>
        <w:rPr>
          <w:rFonts w:ascii="Arial" w:hAnsi="Arial" w:cs="Times New Roman"/>
          <w:color w:val="000000"/>
        </w:rPr>
        <w:tab/>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a lecturer at Tulane University in the field of World Religion. He was also Religious Director of the Southwestern Division of the National Conference of Christians and Jews.</w:t>
      </w:r>
    </w:p>
    <w:p w14:paraId="30256662" w14:textId="77777777" w:rsidR="005D05F3" w:rsidRPr="007634EA" w:rsidRDefault="005D05F3" w:rsidP="005D05F3">
      <w:pPr>
        <w:spacing w:line="360" w:lineRule="auto"/>
        <w:rPr>
          <w:rFonts w:ascii="Arial" w:hAnsi="Arial" w:cs="Times New Roman"/>
        </w:rPr>
      </w:pPr>
      <w:r>
        <w:rPr>
          <w:rFonts w:ascii="Arial" w:hAnsi="Arial" w:cs="Times New Roman"/>
          <w:color w:val="000000"/>
        </w:rPr>
        <w:tab/>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active in efforts to achieve integration in New Orleans Schools and he was responsible for the first integrated meeting in New Orleans in 1949 when he invited Dr. Ralph Bunche, then Director of the United Nations Trusteeship Division, to speak at Temple Sinai after Bunche had been denied an auditorium in the city.</w:t>
      </w:r>
    </w:p>
    <w:p w14:paraId="25D594AC" w14:textId="77777777" w:rsidR="005D05F3" w:rsidRPr="0075472E" w:rsidRDefault="005D05F3" w:rsidP="005D05F3">
      <w:pPr>
        <w:spacing w:line="360" w:lineRule="auto"/>
        <w:rPr>
          <w:rFonts w:ascii="Arial" w:hAnsi="Arial" w:cs="Times New Roman"/>
        </w:rPr>
      </w:pP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received many awards during his lifetime, including an honorary Doctor of Laws degree from Millsaps College in 1946 and an honorary Doctor of Divinity degree from Hebrew Union College-Jewish Institute of Religion in 1955. He also received the Weiss Award from the National Conference of Christians and Jews in 1967, the Torch of Liberty Award from the Anti-Defamation League in 1974, the Annual Medal for Distinguished Service from St. Mary's Dominican College in 1967 and the Times-Picayune Loving Cup Award in 1968. In addition, he received citations from the Goodwill Industries and the Boy Scouts of America, who awarded him the Silver Beaver Award in 1951.</w:t>
      </w:r>
    </w:p>
    <w:p w14:paraId="0DB54083" w14:textId="77777777" w:rsidR="005D05F3" w:rsidRPr="007634EA" w:rsidRDefault="005D05F3" w:rsidP="005D05F3">
      <w:pPr>
        <w:spacing w:line="360" w:lineRule="auto"/>
        <w:rPr>
          <w:rFonts w:ascii="Arial" w:hAnsi="Arial" w:cs="Times New Roman"/>
        </w:rPr>
      </w:pPr>
      <w:r>
        <w:rPr>
          <w:rFonts w:ascii="Arial" w:hAnsi="Arial" w:cs="Times New Roman"/>
          <w:color w:val="000000"/>
        </w:rPr>
        <w:lastRenderedPageBreak/>
        <w:tab/>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was the author, in 1980, of his memoirs, </w:t>
      </w:r>
      <w:r w:rsidRPr="007634EA">
        <w:rPr>
          <w:rFonts w:ascii="Arial" w:hAnsi="Arial" w:cs="Times New Roman"/>
          <w:i/>
          <w:iCs/>
          <w:color w:val="000000"/>
        </w:rPr>
        <w:t>The Making of a Rabbi</w:t>
      </w:r>
      <w:r w:rsidRPr="007634EA">
        <w:rPr>
          <w:rFonts w:ascii="Arial" w:hAnsi="Arial" w:cs="Times New Roman"/>
          <w:color w:val="000000"/>
        </w:rPr>
        <w:t xml:space="preserve">. He also was editor of the </w:t>
      </w:r>
      <w:r w:rsidRPr="007634EA">
        <w:rPr>
          <w:rFonts w:ascii="Arial" w:hAnsi="Arial" w:cs="Times New Roman"/>
          <w:i/>
          <w:iCs/>
          <w:color w:val="000000"/>
        </w:rPr>
        <w:t>New Orleans Jewish Ledger</w:t>
      </w:r>
      <w:r w:rsidRPr="007634EA">
        <w:rPr>
          <w:rFonts w:ascii="Arial" w:hAnsi="Arial" w:cs="Times New Roman"/>
          <w:color w:val="000000"/>
        </w:rPr>
        <w:t xml:space="preserve"> from 1940-1944.</w:t>
      </w:r>
    </w:p>
    <w:p w14:paraId="7D7893A3" w14:textId="77777777" w:rsidR="005D05F3" w:rsidRDefault="005D05F3" w:rsidP="005D05F3">
      <w:pPr>
        <w:spacing w:line="360" w:lineRule="auto"/>
        <w:rPr>
          <w:rFonts w:ascii="Arial" w:hAnsi="Arial" w:cs="Times New Roman"/>
          <w:color w:val="000000"/>
        </w:rPr>
      </w:pPr>
      <w:r>
        <w:rPr>
          <w:rFonts w:ascii="Arial" w:eastAsia="Times New Roman" w:hAnsi="Arial" w:cs="Times New Roman"/>
        </w:rPr>
        <w:tab/>
      </w:r>
      <w:r w:rsidRPr="007634EA">
        <w:rPr>
          <w:rFonts w:ascii="Arial" w:hAnsi="Arial" w:cs="Times New Roman"/>
          <w:color w:val="000000"/>
        </w:rPr>
        <w:t xml:space="preserve">Julian B. </w:t>
      </w:r>
      <w:proofErr w:type="spellStart"/>
      <w:r w:rsidRPr="007634EA">
        <w:rPr>
          <w:rFonts w:ascii="Arial" w:hAnsi="Arial" w:cs="Times New Roman"/>
          <w:color w:val="000000"/>
        </w:rPr>
        <w:t>Feibelman</w:t>
      </w:r>
      <w:proofErr w:type="spellEnd"/>
      <w:r w:rsidRPr="007634EA">
        <w:rPr>
          <w:rFonts w:ascii="Arial" w:hAnsi="Arial" w:cs="Times New Roman"/>
          <w:color w:val="000000"/>
        </w:rPr>
        <w:t xml:space="preserve"> died on October 10, 1980, in New Orleans at the age of 83.</w:t>
      </w:r>
    </w:p>
    <w:p w14:paraId="15C4E14F" w14:textId="77777777" w:rsidR="005D05F3" w:rsidRPr="007634EA" w:rsidRDefault="005D05F3" w:rsidP="005D05F3">
      <w:pPr>
        <w:spacing w:line="360" w:lineRule="auto"/>
        <w:rPr>
          <w:rFonts w:ascii="Arial" w:hAnsi="Arial" w:cs="Times New Roman"/>
        </w:rPr>
      </w:pPr>
    </w:p>
    <w:p w14:paraId="3D044860" w14:textId="77777777" w:rsidR="005D05F3" w:rsidRDefault="005D05F3" w:rsidP="005D05F3">
      <w:pPr>
        <w:spacing w:line="360" w:lineRule="auto"/>
        <w:rPr>
          <w:rFonts w:ascii="Arial" w:eastAsia="Times New Roman" w:hAnsi="Arial" w:cs="Times New Roman"/>
        </w:rPr>
      </w:pPr>
      <w:r>
        <w:rPr>
          <w:rFonts w:ascii="Arial" w:eastAsia="Times New Roman" w:hAnsi="Arial" w:cs="Times New Roman"/>
          <w:noProof/>
        </w:rPr>
        <mc:AlternateContent>
          <mc:Choice Requires="wps">
            <w:drawing>
              <wp:anchor distT="0" distB="0" distL="114300" distR="114300" simplePos="0" relativeHeight="251670528" behindDoc="0" locked="0" layoutInCell="1" allowOverlap="1" wp14:anchorId="49EE61B8" wp14:editId="59279C0B">
                <wp:simplePos x="0" y="0"/>
                <wp:positionH relativeFrom="column">
                  <wp:posOffset>0</wp:posOffset>
                </wp:positionH>
                <wp:positionV relativeFrom="paragraph">
                  <wp:posOffset>23495</wp:posOffset>
                </wp:positionV>
                <wp:extent cx="3543300" cy="1714500"/>
                <wp:effectExtent l="0" t="0" r="0" b="12700"/>
                <wp:wrapSquare wrapText="bothSides"/>
                <wp:docPr id="74" name="Text Box 74"/>
                <wp:cNvGraphicFramePr/>
                <a:graphic xmlns:a="http://schemas.openxmlformats.org/drawingml/2006/main">
                  <a:graphicData uri="http://schemas.microsoft.com/office/word/2010/wordprocessingShape">
                    <wps:wsp>
                      <wps:cNvSpPr txBox="1"/>
                      <wps:spPr>
                        <a:xfrm>
                          <a:off x="0" y="0"/>
                          <a:ext cx="3543300" cy="1714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A5B3EE" w14:textId="77777777" w:rsidR="007B7F9F" w:rsidRPr="007634EA" w:rsidRDefault="007B7F9F" w:rsidP="005D05F3">
                            <w:pPr>
                              <w:spacing w:line="360" w:lineRule="auto"/>
                              <w:rPr>
                                <w:rFonts w:ascii="Arial" w:eastAsia="Times New Roman" w:hAnsi="Arial" w:cs="Times New Roman"/>
                              </w:rPr>
                            </w:pPr>
                            <w:r>
                              <w:rPr>
                                <w:rFonts w:ascii="Arial" w:eastAsia="Times New Roman" w:hAnsi="Arial" w:cs="Times New Roman"/>
                              </w:rPr>
                              <w:t>Resources:</w:t>
                            </w:r>
                          </w:p>
                          <w:p w14:paraId="4FF4A66C" w14:textId="77777777" w:rsidR="007B7F9F" w:rsidRPr="002145DE" w:rsidRDefault="007B7F9F" w:rsidP="005D05F3">
                            <w:pPr>
                              <w:spacing w:line="360" w:lineRule="auto"/>
                              <w:rPr>
                                <w:rFonts w:ascii="Arial" w:hAnsi="Arial" w:cs="Times New Roman"/>
                                <w:bCs/>
                                <w:color w:val="000000"/>
                                <w:sz w:val="16"/>
                              </w:rPr>
                            </w:pPr>
                            <w:r w:rsidRPr="002145DE">
                              <w:rPr>
                                <w:rFonts w:ascii="Arial" w:hAnsi="Arial" w:cs="Times New Roman"/>
                                <w:bCs/>
                                <w:color w:val="000000"/>
                                <w:sz w:val="16"/>
                              </w:rPr>
                              <w:t>collections.americanjewisharchives.org/ms/ms0094/ms0094.html</w:t>
                            </w:r>
                          </w:p>
                          <w:p w14:paraId="77A16BD3" w14:textId="77777777" w:rsidR="007B7F9F" w:rsidRDefault="007B7F9F" w:rsidP="005D05F3">
                            <w:pPr>
                              <w:spacing w:line="360" w:lineRule="auto"/>
                              <w:rPr>
                                <w:rFonts w:ascii="Arial" w:hAnsi="Arial" w:cs="Times New Roman"/>
                                <w:color w:val="000000"/>
                                <w:sz w:val="16"/>
                              </w:rPr>
                            </w:pPr>
                            <w:r w:rsidRPr="00150A16">
                              <w:rPr>
                                <w:rFonts w:ascii="Arial" w:hAnsi="Arial" w:cs="Times New Roman"/>
                                <w:color w:val="000000"/>
                                <w:sz w:val="16"/>
                              </w:rPr>
                              <w:t>http://crdl.usg.edu/people/f/feibelman_julian_beck_1897/?Welcome</w:t>
                            </w:r>
                            <w:r w:rsidRPr="005F07DC">
                              <w:rPr>
                                <w:rFonts w:ascii="Arial" w:hAnsi="Arial" w:cs="Times New Roman"/>
                                <w:color w:val="000000"/>
                                <w:sz w:val="16"/>
                              </w:rPr>
                              <w:br/>
                              <w:t>Confirmation Annuals 1928-1935, n.d.</w:t>
                            </w:r>
                            <w:r w:rsidRPr="005F07DC">
                              <w:rPr>
                                <w:rFonts w:ascii="Arial" w:hAnsi="Arial" w:cs="Times New Roman"/>
                                <w:color w:val="000000"/>
                                <w:sz w:val="16"/>
                              </w:rPr>
                              <w:br/>
                              <w:t>Keneseth Israel 90th Anniversary 1937</w:t>
                            </w:r>
                            <w:r w:rsidRPr="005F07DC">
                              <w:rPr>
                                <w:rFonts w:ascii="Arial" w:hAnsi="Arial" w:cs="Times New Roman"/>
                                <w:color w:val="000000"/>
                                <w:sz w:val="16"/>
                              </w:rPr>
                              <w:br/>
                              <w:t>Temple Bulletins 1926-1928; 1934-1935</w:t>
                            </w:r>
                          </w:p>
                          <w:p w14:paraId="06B281C1" w14:textId="77777777" w:rsidR="007B7F9F" w:rsidRDefault="007B7F9F" w:rsidP="005D05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9EE61B8" id="_x0000_t202" coordsize="21600,21600" o:spt="202" path="m,l,21600r21600,l21600,xe">
                <v:stroke joinstyle="miter"/>
                <v:path gradientshapeok="t" o:connecttype="rect"/>
              </v:shapetype>
              <v:shape id="Text Box 74" o:spid="_x0000_s1026" type="#_x0000_t202" style="position:absolute;margin-left:0;margin-top:1.85pt;width:279pt;height:13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" filled="f" stroked="f">
                <v:textbox>
                  <w:txbxContent>
                    <w:p w14:paraId="60A5B3EE" w14:textId="77777777" w:rsidR="007B7F9F" w:rsidRPr="007634EA" w:rsidRDefault="007B7F9F" w:rsidP="005D05F3">
                      <w:pPr>
                        <w:spacing w:line="360" w:lineRule="auto"/>
                        <w:rPr>
                          <w:rFonts w:ascii="Arial" w:eastAsia="Times New Roman" w:hAnsi="Arial" w:cs="Times New Roman"/>
                        </w:rPr>
                      </w:pPr>
                      <w:r>
                        <w:rPr>
                          <w:rFonts w:ascii="Arial" w:eastAsia="Times New Roman" w:hAnsi="Arial" w:cs="Times New Roman"/>
                        </w:rPr>
                        <w:t>Resources:</w:t>
                      </w:r>
                    </w:p>
                    <w:p w14:paraId="4FF4A66C" w14:textId="77777777" w:rsidR="007B7F9F" w:rsidRPr="002145DE" w:rsidRDefault="007B7F9F" w:rsidP="005D05F3">
                      <w:pPr>
                        <w:spacing w:line="360" w:lineRule="auto"/>
                        <w:rPr>
                          <w:rFonts w:ascii="Arial" w:hAnsi="Arial" w:cs="Times New Roman"/>
                          <w:bCs/>
                          <w:color w:val="000000"/>
                          <w:sz w:val="16"/>
                        </w:rPr>
                      </w:pPr>
                      <w:r w:rsidRPr="002145DE">
                        <w:rPr>
                          <w:rFonts w:ascii="Arial" w:hAnsi="Arial" w:cs="Times New Roman"/>
                          <w:bCs/>
                          <w:color w:val="000000"/>
                          <w:sz w:val="16"/>
                        </w:rPr>
                        <w:t>collections.americanjewisharchives.org/ms/ms0094/ms0094.html</w:t>
                      </w:r>
                    </w:p>
                    <w:p w14:paraId="77A16BD3" w14:textId="77777777" w:rsidR="007B7F9F" w:rsidRDefault="007B7F9F" w:rsidP="005D05F3">
                      <w:pPr>
                        <w:spacing w:line="360" w:lineRule="auto"/>
                        <w:rPr>
                          <w:rFonts w:ascii="Arial" w:hAnsi="Arial" w:cs="Times New Roman"/>
                          <w:color w:val="000000"/>
                          <w:sz w:val="16"/>
                        </w:rPr>
                      </w:pPr>
                      <w:r w:rsidRPr="00150A16">
                        <w:rPr>
                          <w:rFonts w:ascii="Arial" w:hAnsi="Arial" w:cs="Times New Roman"/>
                          <w:color w:val="000000"/>
                          <w:sz w:val="16"/>
                        </w:rPr>
                        <w:t>http://crdl.usg.edu/people/f/feibelman_julian_beck_1897/?Welcome</w:t>
                      </w:r>
                      <w:r w:rsidRPr="005F07DC">
                        <w:rPr>
                          <w:rFonts w:ascii="Arial" w:hAnsi="Arial" w:cs="Times New Roman"/>
                          <w:color w:val="000000"/>
                          <w:sz w:val="16"/>
                        </w:rPr>
                        <w:br/>
                        <w:t>Confirmation Annuals 1928-1935, n.d.</w:t>
                      </w:r>
                      <w:r w:rsidRPr="005F07DC">
                        <w:rPr>
                          <w:rFonts w:ascii="Arial" w:hAnsi="Arial" w:cs="Times New Roman"/>
                          <w:color w:val="000000"/>
                          <w:sz w:val="16"/>
                        </w:rPr>
                        <w:br/>
                        <w:t>Keneseth Israel 90th Anniversary 1937</w:t>
                      </w:r>
                      <w:r w:rsidRPr="005F07DC">
                        <w:rPr>
                          <w:rFonts w:ascii="Arial" w:hAnsi="Arial" w:cs="Times New Roman"/>
                          <w:color w:val="000000"/>
                          <w:sz w:val="16"/>
                        </w:rPr>
                        <w:br/>
                        <w:t>Temple Bulletins 1926-1928; 1934-1935</w:t>
                      </w:r>
                    </w:p>
                    <w:p w14:paraId="06B281C1" w14:textId="77777777" w:rsidR="007B7F9F" w:rsidRDefault="007B7F9F" w:rsidP="005D05F3"/>
                  </w:txbxContent>
                </v:textbox>
                <w10:wrap type="square"/>
              </v:shape>
            </w:pict>
          </mc:Fallback>
        </mc:AlternateContent>
      </w:r>
      <w:r>
        <w:rPr>
          <w:rFonts w:ascii="Arial" w:eastAsia="Times New Roman" w:hAnsi="Arial" w:cs="Times New Roman"/>
        </w:rPr>
        <w:tab/>
      </w:r>
      <w:r>
        <w:rPr>
          <w:rFonts w:ascii="Arial" w:eastAsia="Times New Roman" w:hAnsi="Arial" w:cs="Times New Roman"/>
        </w:rPr>
        <w:tab/>
      </w:r>
      <w:r>
        <w:rPr>
          <w:rFonts w:ascii="Helvetica" w:hAnsi="Helvetica" w:cs="Helvetica"/>
          <w:noProof/>
        </w:rPr>
        <w:drawing>
          <wp:inline distT="0" distB="0" distL="0" distR="0" wp14:anchorId="5F9A47C8" wp14:editId="3CC0B22D">
            <wp:extent cx="1289406" cy="1715770"/>
            <wp:effectExtent l="0" t="0" r="6350" b="11430"/>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89470" cy="1715856"/>
                    </a:xfrm>
                    <a:prstGeom prst="rect">
                      <a:avLst/>
                    </a:prstGeom>
                    <a:noFill/>
                    <a:ln>
                      <a:noFill/>
                    </a:ln>
                  </pic:spPr>
                </pic:pic>
              </a:graphicData>
            </a:graphic>
          </wp:inline>
        </w:drawing>
      </w:r>
    </w:p>
    <w:p w14:paraId="685958F3" w14:textId="77777777" w:rsidR="005D05F3" w:rsidRDefault="005D05F3" w:rsidP="005D05F3">
      <w:pPr>
        <w:spacing w:line="360" w:lineRule="auto"/>
        <w:rPr>
          <w:rFonts w:ascii="Arial" w:eastAsia="Times New Roman" w:hAnsi="Arial" w:cs="Times New Roman"/>
        </w:rPr>
      </w:pPr>
    </w:p>
    <w:p w14:paraId="46B64675" w14:textId="77777777" w:rsidR="005D05F3" w:rsidRDefault="005D05F3" w:rsidP="005D05F3">
      <w:pPr>
        <w:spacing w:line="360" w:lineRule="auto"/>
        <w:rPr>
          <w:rFonts w:ascii="Arial" w:eastAsia="Times New Roman" w:hAnsi="Arial" w:cs="Times New Roman"/>
        </w:rPr>
      </w:pPr>
    </w:p>
    <w:p w14:paraId="59B9CAB9" w14:textId="77777777" w:rsidR="005D05F3" w:rsidRDefault="005D05F3" w:rsidP="005D05F3">
      <w:pPr>
        <w:spacing w:line="360" w:lineRule="auto"/>
        <w:rPr>
          <w:rFonts w:ascii="Arial" w:eastAsia="Times New Roman" w:hAnsi="Arial" w:cs="Times New Roman"/>
        </w:rPr>
      </w:pPr>
    </w:p>
    <w:p w14:paraId="47A2FB57" w14:textId="77777777" w:rsidR="005D05F3" w:rsidRPr="007634EA" w:rsidRDefault="005D05F3" w:rsidP="005D05F3">
      <w:pPr>
        <w:spacing w:line="360" w:lineRule="auto"/>
        <w:rPr>
          <w:rFonts w:ascii="Arial" w:eastAsia="Times New Roman" w:hAnsi="Arial" w:cs="Times New Roman"/>
        </w:rPr>
      </w:pPr>
    </w:p>
    <w:p w14:paraId="5291142B" w14:textId="77777777" w:rsidR="005D05F3" w:rsidRPr="005F07DC" w:rsidRDefault="005D05F3" w:rsidP="005D05F3">
      <w:pPr>
        <w:spacing w:line="360" w:lineRule="auto"/>
        <w:rPr>
          <w:rFonts w:ascii="Arial" w:hAnsi="Arial" w:cs="Times New Roman"/>
          <w:sz w:val="16"/>
        </w:rPr>
      </w:pPr>
      <w:r w:rsidRPr="007634EA">
        <w:rPr>
          <w:rFonts w:ascii="Arial" w:hAnsi="Arial" w:cs="Times New Roman"/>
          <w:color w:val="000000"/>
        </w:rPr>
        <w:br/>
        <w:t> </w:t>
      </w:r>
    </w:p>
    <w:p w14:paraId="22BF8E1D" w14:textId="77777777" w:rsidR="000A71B5" w:rsidRDefault="000A71B5"/>
    <w:sectPr w:rsidR="000A71B5" w:rsidSect="00A04D9A">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jai luterman" w:date="2018-01-09T21:50:00Z" w:initials="jl">
    <w:p w14:paraId="7DD880D0" w14:textId="30D7D8AF" w:rsidR="007B7F9F" w:rsidRDefault="007B7F9F">
      <w:pPr>
        <w:pStyle w:val="CommentText"/>
      </w:pPr>
      <w:r>
        <w:rPr>
          <w:rStyle w:val="CommentReference"/>
        </w:rPr>
        <w:annotationRef/>
      </w:r>
      <w:r>
        <w:t>Blowing the shofar when? Also, instead of ending the paragaraph with “ to name a few” -start the paragraph with – A few of the many innovative reforms that were implemented by Rabbi Dr. Hirsch included</w:t>
      </w:r>
    </w:p>
  </w:comment>
  <w:comment w:id="2" w:author="jai luterman" w:date="2018-01-09T21:53:00Z" w:initials="jl">
    <w:p w14:paraId="63A0905B" w14:textId="164F821A" w:rsidR="007B7F9F" w:rsidRDefault="007B7F9F">
      <w:pPr>
        <w:pStyle w:val="CommentText"/>
      </w:pPr>
      <w:r>
        <w:rPr>
          <w:rStyle w:val="CommentReference"/>
        </w:rPr>
        <w:annotationRef/>
      </w:r>
      <w:r>
        <w:t>Finish with his name – at that time should come after the word also, at that time, End the sentence with United States</w:t>
      </w:r>
    </w:p>
  </w:comment>
  <w:comment w:id="3" w:author="jai luterman" w:date="2018-01-09T21:55:00Z" w:initials="jl">
    <w:p w14:paraId="76B8E463" w14:textId="77777777" w:rsidR="007B7F9F" w:rsidRDefault="007B7F9F">
      <w:pPr>
        <w:pStyle w:val="CommentText"/>
      </w:pPr>
      <w:r>
        <w:rPr>
          <w:rStyle w:val="CommentReference"/>
        </w:rPr>
        <w:annotationRef/>
      </w:r>
      <w:r>
        <w:t xml:space="preserve">He didn’t come earlier </w:t>
      </w:r>
      <w:r>
        <w:rPr>
          <w:rFonts w:ascii="Segoe UI Emoji" w:eastAsia="Segoe UI Emoji" w:hAnsi="Segoe UI Emoji" w:cs="Segoe UI Emoji"/>
        </w:rPr>
        <w:t>😊</w:t>
      </w:r>
      <w:r>
        <w:t xml:space="preserve"> also he came to the </w:t>
      </w:r>
      <w:r>
        <w:t xml:space="preserve">usa as a teenager, with his family; and they settled </w:t>
      </w:r>
      <w:r>
        <w:t xml:space="preserve">in . . </w:t>
      </w:r>
    </w:p>
    <w:p w14:paraId="033ECA62" w14:textId="2D3DC30F" w:rsidR="007B7F9F" w:rsidRDefault="007B7F9F">
      <w:pPr>
        <w:pStyle w:val="CommentText"/>
      </w:pPr>
      <w:r>
        <w:t xml:space="preserve">Side note – do you think he knew Lizzie Borden </w:t>
      </w:r>
      <w:r>
        <w:rPr>
          <w:rFonts w:ascii="Segoe UI Emoji" w:eastAsia="Segoe UI Emoji" w:hAnsi="Segoe UI Emoji" w:cs="Segoe UI Emoji"/>
        </w:rPr>
        <w:t>😊</w:t>
      </w:r>
    </w:p>
  </w:comment>
  <w:comment w:id="4" w:author="jai luterman" w:date="2018-01-09T21:57:00Z" w:initials="jl">
    <w:p w14:paraId="3570E2E1" w14:textId="2D4D2E26" w:rsidR="007B7F9F" w:rsidRDefault="007B7F9F">
      <w:pPr>
        <w:pStyle w:val="CommentText"/>
      </w:pPr>
      <w:r>
        <w:rPr>
          <w:rStyle w:val="CommentReference"/>
        </w:rPr>
        <w:annotationRef/>
      </w:r>
      <w:r>
        <w:t>In 1883, he was a member of . . . and in 1885 . . .</w:t>
      </w:r>
    </w:p>
  </w:comment>
  <w:comment w:id="5" w:author="jai luterman" w:date="2018-01-09T21:58:00Z" w:initials="jl">
    <w:p w14:paraId="04F02374" w14:textId="58D20CD9" w:rsidR="007B7F9F" w:rsidRDefault="007B7F9F">
      <w:pPr>
        <w:pStyle w:val="CommentText"/>
      </w:pPr>
      <w:r>
        <w:rPr>
          <w:rStyle w:val="CommentReference"/>
        </w:rPr>
        <w:annotationRef/>
      </w:r>
      <w:r>
        <w:t xml:space="preserve">Judaism; and contributed to </w:t>
      </w:r>
    </w:p>
  </w:comment>
  <w:comment w:id="6" w:author="jai luterman" w:date="2018-01-09T21:59:00Z" w:initials="jl">
    <w:p w14:paraId="1BC7D98B" w14:textId="7171B6A8" w:rsidR="007B7F9F" w:rsidRDefault="007B7F9F">
      <w:pPr>
        <w:pStyle w:val="CommentText"/>
      </w:pPr>
      <w:r>
        <w:rPr>
          <w:rStyle w:val="CommentReference"/>
        </w:rPr>
        <w:annotationRef/>
      </w:r>
      <w:r>
        <w:t>Platform which is . . .</w:t>
      </w:r>
    </w:p>
  </w:comment>
  <w:comment w:id="7" w:author="jai luterman" w:date="2018-01-09T22:00:00Z" w:initials="jl">
    <w:p w14:paraId="32794C0F" w14:textId="229374AC" w:rsidR="007B7F9F" w:rsidRDefault="007B7F9F">
      <w:pPr>
        <w:pStyle w:val="CommentText"/>
      </w:pPr>
      <w:r>
        <w:rPr>
          <w:rStyle w:val="CommentReference"/>
        </w:rPr>
        <w:annotationRef/>
      </w:r>
      <w:r>
        <w:t>clarify</w:t>
      </w:r>
    </w:p>
  </w:comment>
  <w:comment w:id="8" w:author="jai luterman" w:date="2018-01-09T22:01:00Z" w:initials="jl">
    <w:p w14:paraId="1CF4161A" w14:textId="7F8CFE53" w:rsidR="007B7F9F" w:rsidRDefault="007B7F9F">
      <w:pPr>
        <w:pStyle w:val="CommentText"/>
      </w:pPr>
      <w:r>
        <w:rPr>
          <w:rStyle w:val="CommentReference"/>
        </w:rPr>
        <w:annotationRef/>
      </w:r>
      <w:r>
        <w:t xml:space="preserve">say that it is a synagogue and why it was a complex otherwise people might think that he built the </w:t>
      </w:r>
      <w:r>
        <w:t>Liacouras Center at temple – Also say where on Broad Street</w:t>
      </w:r>
    </w:p>
  </w:comment>
  <w:comment w:id="9" w:author="jai luterman" w:date="2018-01-09T22:04:00Z" w:initials="jl">
    <w:p w14:paraId="5F05B12F" w14:textId="1FF1B60B" w:rsidR="007B7F9F" w:rsidRDefault="007B7F9F">
      <w:pPr>
        <w:pStyle w:val="CommentText"/>
      </w:pPr>
      <w:r>
        <w:rPr>
          <w:rStyle w:val="CommentReference"/>
        </w:rPr>
        <w:annotationRef/>
      </w:r>
      <w:r>
        <w:t xml:space="preserve">Rabbi </w:t>
      </w:r>
      <w:r>
        <w:t>Krauskopf was an impressive orate whose Sunday discourses</w:t>
      </w:r>
    </w:p>
  </w:comment>
  <w:comment w:id="10" w:author="jai luterman" w:date="2018-01-09T22:04:00Z" w:initials="jl">
    <w:p w14:paraId="165896E2" w14:textId="09E3EB03" w:rsidR="007B7F9F" w:rsidRDefault="007B7F9F">
      <w:pPr>
        <w:pStyle w:val="CommentText"/>
      </w:pPr>
      <w:r>
        <w:rPr>
          <w:rStyle w:val="CommentReference"/>
        </w:rPr>
        <w:annotationRef/>
      </w:r>
      <w:r>
        <w:t>Period after synagogue. This transformed KI into the largest synagogue (or largest reform synagogue)?</w:t>
      </w:r>
    </w:p>
  </w:comment>
  <w:comment w:id="11" w:author="jai luterman" w:date="2018-01-09T22:06:00Z" w:initials="jl">
    <w:p w14:paraId="07BB8365" w14:textId="26DC04CA" w:rsidR="007B7F9F" w:rsidRDefault="007B7F9F">
      <w:pPr>
        <w:pStyle w:val="CommentText"/>
      </w:pPr>
      <w:r>
        <w:rPr>
          <w:rStyle w:val="CommentReference"/>
        </w:rPr>
        <w:annotationRef/>
      </w:r>
      <w:r>
        <w:t>Sentence structure could be different to make a greater impact on the reader</w:t>
      </w:r>
    </w:p>
  </w:comment>
  <w:comment w:id="12" w:author="jai luterman" w:date="2018-01-09T22:09:00Z" w:initials="jl">
    <w:p w14:paraId="6B3423B0" w14:textId="6E614431" w:rsidR="007B7F9F" w:rsidRDefault="007B7F9F">
      <w:pPr>
        <w:pStyle w:val="CommentText"/>
      </w:pPr>
      <w:r>
        <w:rPr>
          <w:rStyle w:val="CommentReference"/>
        </w:rPr>
        <w:annotationRef/>
      </w:r>
      <w:r>
        <w:t>He deemphasized Friday night</w:t>
      </w:r>
    </w:p>
  </w:comment>
  <w:comment w:id="13" w:author="jai luterman" w:date="2018-01-09T22:09:00Z" w:initials="jl">
    <w:p w14:paraId="24820F9A" w14:textId="342B6E22" w:rsidR="007B7F9F" w:rsidRDefault="007B7F9F">
      <w:pPr>
        <w:pStyle w:val="CommentText"/>
      </w:pPr>
      <w:r>
        <w:rPr>
          <w:rStyle w:val="CommentReference"/>
        </w:rPr>
        <w:annotationRef/>
      </w:r>
      <w:r>
        <w:t>People to attend</w:t>
      </w:r>
    </w:p>
  </w:comment>
  <w:comment w:id="14" w:author="jai luterman" w:date="2018-01-09T22:11:00Z" w:initials="jl">
    <w:p w14:paraId="238A12AD" w14:textId="6F258025" w:rsidR="007B7F9F" w:rsidRDefault="007B7F9F">
      <w:pPr>
        <w:pStyle w:val="CommentText"/>
      </w:pPr>
      <w:r>
        <w:rPr>
          <w:rStyle w:val="CommentReference"/>
        </w:rPr>
        <w:annotationRef/>
      </w:r>
      <w:r>
        <w:t>He established and organized</w:t>
      </w:r>
    </w:p>
  </w:comment>
  <w:comment w:id="15" w:author="jai luterman" w:date="2018-01-09T22:13:00Z" w:initials="jl">
    <w:p w14:paraId="76379C8C" w14:textId="068333E0" w:rsidR="007B7F9F" w:rsidRDefault="007B7F9F">
      <w:pPr>
        <w:pStyle w:val="CommentText"/>
      </w:pPr>
      <w:r>
        <w:rPr>
          <w:rStyle w:val="CommentReference"/>
        </w:rPr>
        <w:annotationRef/>
      </w:r>
      <w:r>
        <w:t>awkward</w:t>
      </w:r>
    </w:p>
  </w:comment>
  <w:comment w:id="16" w:author="jai luterman" w:date="2018-01-09T22:14:00Z" w:initials="jl">
    <w:p w14:paraId="3276D01E" w14:textId="6C0A0E80" w:rsidR="007B7F9F" w:rsidRDefault="007B7F9F">
      <w:pPr>
        <w:pStyle w:val="CommentText"/>
      </w:pPr>
      <w:r>
        <w:rPr>
          <w:rStyle w:val="CommentReference"/>
        </w:rPr>
        <w:annotationRef/>
      </w:r>
      <w:r>
        <w:t>explain what post-confirmation was</w:t>
      </w:r>
    </w:p>
  </w:comment>
  <w:comment w:id="17" w:author="jai luterman" w:date="2018-01-09T22:15:00Z" w:initials="jl">
    <w:p w14:paraId="72E73ED4" w14:textId="315857A5" w:rsidR="007B7F9F" w:rsidRDefault="007B7F9F">
      <w:pPr>
        <w:pStyle w:val="CommentText"/>
      </w:pPr>
      <w:r>
        <w:rPr>
          <w:rStyle w:val="CommentReference"/>
        </w:rPr>
        <w:annotationRef/>
      </w:r>
      <w:r>
        <w:t>spelling – and why discontinued/ odd</w:t>
      </w:r>
    </w:p>
  </w:comment>
  <w:comment w:id="18" w:author="jai luterman" w:date="2018-01-09T22:16:00Z" w:initials="jl">
    <w:p w14:paraId="6BCFF99A" w14:textId="6C097D78" w:rsidR="007B7F9F" w:rsidRDefault="007B7F9F">
      <w:pPr>
        <w:pStyle w:val="CommentText"/>
      </w:pPr>
      <w:r>
        <w:rPr>
          <w:rStyle w:val="CommentReference"/>
        </w:rPr>
        <w:annotationRef/>
      </w:r>
      <w:r>
        <w:t xml:space="preserve">change word – a memorial service was held to honor . . </w:t>
      </w:r>
    </w:p>
  </w:comment>
  <w:comment w:id="19" w:author="jai luterman" w:date="2018-01-09T22:21:00Z" w:initials="jl">
    <w:p w14:paraId="593F12E0" w14:textId="5997930F" w:rsidR="007B7F9F" w:rsidRDefault="007B7F9F">
      <w:pPr>
        <w:pStyle w:val="CommentText"/>
      </w:pPr>
      <w:r>
        <w:rPr>
          <w:rStyle w:val="CommentReference"/>
        </w:rPr>
        <w:annotationRef/>
      </w:r>
      <w:r>
        <w:t>where did he die? What did he die from?</w:t>
      </w:r>
    </w:p>
  </w:comment>
  <w:comment w:id="20" w:author="jai luterman" w:date="2018-01-09T22:21:00Z" w:initials="jl">
    <w:p w14:paraId="26F18995" w14:textId="43F759DD" w:rsidR="007B7F9F" w:rsidRDefault="007B7F9F">
      <w:pPr>
        <w:pStyle w:val="CommentText"/>
      </w:pPr>
      <w:r>
        <w:rPr>
          <w:rStyle w:val="CommentReference"/>
        </w:rPr>
        <w:annotationRef/>
      </w:r>
      <w:r>
        <w:t xml:space="preserve">And left an enduring legacy – blah </w:t>
      </w:r>
      <w:r>
        <w:t>blah blah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DD880D0" w15:done="0"/>
  <w15:commentEx w15:paraId="63A0905B" w15:done="0"/>
  <w15:commentEx w15:paraId="033ECA62" w15:done="0"/>
  <w15:commentEx w15:paraId="3570E2E1" w15:done="0"/>
  <w15:commentEx w15:paraId="04F02374" w15:done="0"/>
  <w15:commentEx w15:paraId="1BC7D98B" w15:done="0"/>
  <w15:commentEx w15:paraId="32794C0F" w15:done="0"/>
  <w15:commentEx w15:paraId="1CF4161A" w15:done="0"/>
  <w15:commentEx w15:paraId="5F05B12F" w15:done="0"/>
  <w15:commentEx w15:paraId="165896E2" w15:done="0"/>
  <w15:commentEx w15:paraId="07BB8365" w15:done="0"/>
  <w15:commentEx w15:paraId="6B3423B0" w15:done="0"/>
  <w15:commentEx w15:paraId="24820F9A" w15:done="0"/>
  <w15:commentEx w15:paraId="238A12AD" w15:done="0"/>
  <w15:commentEx w15:paraId="76379C8C" w15:done="0"/>
  <w15:commentEx w15:paraId="3276D01E" w15:done="0"/>
  <w15:commentEx w15:paraId="72E73ED4" w15:done="0"/>
  <w15:commentEx w15:paraId="6BCFF99A" w15:done="0"/>
  <w15:commentEx w15:paraId="593F12E0" w15:done="0"/>
  <w15:commentEx w15:paraId="26F1899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DD880D0" w16cid:durableId="1DFFB7AB"/>
  <w16cid:commentId w16cid:paraId="63A0905B" w16cid:durableId="1DFFB863"/>
  <w16cid:commentId w16cid:paraId="033ECA62" w16cid:durableId="1DFFB8BA"/>
  <w16cid:commentId w16cid:paraId="3570E2E1" w16cid:durableId="1DFFB948"/>
  <w16cid:commentId w16cid:paraId="04F02374" w16cid:durableId="1DFFB981"/>
  <w16cid:commentId w16cid:paraId="1BC7D98B" w16cid:durableId="1DFFB9C8"/>
  <w16cid:commentId w16cid:paraId="32794C0F" w16cid:durableId="1DFFB9EB"/>
  <w16cid:commentId w16cid:paraId="1CF4161A" w16cid:durableId="1DFFBA3B"/>
  <w16cid:commentId w16cid:paraId="5F05B12F" w16cid:durableId="1DFFBADD"/>
  <w16cid:commentId w16cid:paraId="165896E2" w16cid:durableId="1DFFBAFF"/>
  <w16cid:commentId w16cid:paraId="07BB8365" w16cid:durableId="1DFFBB6E"/>
  <w16cid:commentId w16cid:paraId="6B3423B0" w16cid:durableId="1DFFBBFD"/>
  <w16cid:commentId w16cid:paraId="24820F9A" w16cid:durableId="1DFFBC21"/>
  <w16cid:commentId w16cid:paraId="238A12AD" w16cid:durableId="1DFFBC76"/>
  <w16cid:commentId w16cid:paraId="76379C8C" w16cid:durableId="1DFFBD1D"/>
  <w16cid:commentId w16cid:paraId="3276D01E" w16cid:durableId="1DFFBD50"/>
  <w16cid:commentId w16cid:paraId="72E73ED4" w16cid:durableId="1DFFBD7A"/>
  <w16cid:commentId w16cid:paraId="6BCFF99A" w16cid:durableId="1DFFBDD4"/>
  <w16cid:commentId w16cid:paraId="593F12E0" w16cid:durableId="1DFFBEEA"/>
  <w16cid:commentId w16cid:paraId="26F18995" w16cid:durableId="1DFFBF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9CCA67" w14:textId="77777777" w:rsidR="001C759B" w:rsidRDefault="001C759B" w:rsidP="00EF1602">
      <w:r>
        <w:separator/>
      </w:r>
    </w:p>
  </w:endnote>
  <w:endnote w:type="continuationSeparator" w:id="0">
    <w:p w14:paraId="34DC61B2" w14:textId="77777777" w:rsidR="001C759B" w:rsidRDefault="001C759B" w:rsidP="00EF16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Myriad Pro">
    <w:altName w:val="Segoe UI"/>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C4E1C5" w14:textId="77777777" w:rsidR="001C759B" w:rsidRDefault="001C759B" w:rsidP="00EF1602">
      <w:r>
        <w:separator/>
      </w:r>
    </w:p>
  </w:footnote>
  <w:footnote w:type="continuationSeparator" w:id="0">
    <w:p w14:paraId="3691E75F" w14:textId="77777777" w:rsidR="001C759B" w:rsidRDefault="001C759B" w:rsidP="00EF16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0000006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0000019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C093B6D"/>
    <w:multiLevelType w:val="multilevel"/>
    <w:tmpl w:val="1758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5FC36F1"/>
    <w:multiLevelType w:val="multilevel"/>
    <w:tmpl w:val="FBA8FF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484712"/>
    <w:multiLevelType w:val="multilevel"/>
    <w:tmpl w:val="99E8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6D766E"/>
    <w:multiLevelType w:val="multilevel"/>
    <w:tmpl w:val="33F00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A42ECF"/>
    <w:multiLevelType w:val="multilevel"/>
    <w:tmpl w:val="F0441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0E91C6D"/>
    <w:multiLevelType w:val="multilevel"/>
    <w:tmpl w:val="96FCC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1A42C2F"/>
    <w:multiLevelType w:val="multilevel"/>
    <w:tmpl w:val="7F660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DD84A8A"/>
    <w:multiLevelType w:val="multilevel"/>
    <w:tmpl w:val="92D6B5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0BB7FAF"/>
    <w:multiLevelType w:val="multilevel"/>
    <w:tmpl w:val="52AC0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E0C7399"/>
    <w:multiLevelType w:val="multilevel"/>
    <w:tmpl w:val="183402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1"/>
  </w:num>
  <w:num w:numId="3">
    <w:abstractNumId w:val="10"/>
  </w:num>
  <w:num w:numId="4">
    <w:abstractNumId w:val="14"/>
  </w:num>
  <w:num w:numId="5">
    <w:abstractNumId w:val="12"/>
  </w:num>
  <w:num w:numId="6">
    <w:abstractNumId w:val="6"/>
  </w:num>
  <w:num w:numId="7">
    <w:abstractNumId w:val="5"/>
  </w:num>
  <w:num w:numId="8">
    <w:abstractNumId w:val="8"/>
  </w:num>
  <w:num w:numId="9">
    <w:abstractNumId w:val="7"/>
  </w:num>
  <w:num w:numId="10">
    <w:abstractNumId w:val="13"/>
  </w:num>
  <w:num w:numId="11">
    <w:abstractNumId w:val="0"/>
  </w:num>
  <w:num w:numId="12">
    <w:abstractNumId w:val="1"/>
  </w:num>
  <w:num w:numId="13">
    <w:abstractNumId w:val="2"/>
  </w:num>
  <w:num w:numId="14">
    <w:abstractNumId w:val="3"/>
  </w:num>
  <w:num w:numId="15">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i luterman">
    <w15:presenceInfo w15:providerId="Windows Live" w15:userId="cd55b873eb4345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05F3"/>
    <w:rsid w:val="000A71B5"/>
    <w:rsid w:val="001B08B0"/>
    <w:rsid w:val="001C759B"/>
    <w:rsid w:val="00254074"/>
    <w:rsid w:val="00321EC5"/>
    <w:rsid w:val="00343905"/>
    <w:rsid w:val="00387360"/>
    <w:rsid w:val="003F4CD3"/>
    <w:rsid w:val="004068BF"/>
    <w:rsid w:val="004318C8"/>
    <w:rsid w:val="0058111C"/>
    <w:rsid w:val="005966D6"/>
    <w:rsid w:val="005977D2"/>
    <w:rsid w:val="005D05F3"/>
    <w:rsid w:val="00764A5F"/>
    <w:rsid w:val="00792697"/>
    <w:rsid w:val="007951F1"/>
    <w:rsid w:val="007B7F9F"/>
    <w:rsid w:val="00821215"/>
    <w:rsid w:val="00824F01"/>
    <w:rsid w:val="00970839"/>
    <w:rsid w:val="00A04D9A"/>
    <w:rsid w:val="00A11B58"/>
    <w:rsid w:val="00AC4F5C"/>
    <w:rsid w:val="00B532E0"/>
    <w:rsid w:val="00B80509"/>
    <w:rsid w:val="00BD3361"/>
    <w:rsid w:val="00C51A41"/>
    <w:rsid w:val="00C543F1"/>
    <w:rsid w:val="00CD52B3"/>
    <w:rsid w:val="00D253A0"/>
    <w:rsid w:val="00D42329"/>
    <w:rsid w:val="00EB592B"/>
    <w:rsid w:val="00EF1602"/>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883AF4"/>
  <w14:defaultImageDpi w14:val="300"/>
  <w15:docId w15:val="{2B8C2F52-A002-411B-954D-3B6127263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D05F3"/>
  </w:style>
  <w:style w:type="paragraph" w:styleId="Heading1">
    <w:name w:val="heading 1"/>
    <w:basedOn w:val="Normal"/>
    <w:link w:val="Heading1Char"/>
    <w:uiPriority w:val="9"/>
    <w:qFormat/>
    <w:rsid w:val="005D05F3"/>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5D05F3"/>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5D05F3"/>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05F3"/>
    <w:rPr>
      <w:rFonts w:ascii="Times" w:hAnsi="Times"/>
      <w:b/>
      <w:bCs/>
      <w:kern w:val="36"/>
      <w:sz w:val="48"/>
      <w:szCs w:val="48"/>
    </w:rPr>
  </w:style>
  <w:style w:type="character" w:customStyle="1" w:styleId="Heading2Char">
    <w:name w:val="Heading 2 Char"/>
    <w:basedOn w:val="DefaultParagraphFont"/>
    <w:link w:val="Heading2"/>
    <w:uiPriority w:val="9"/>
    <w:rsid w:val="005D05F3"/>
    <w:rPr>
      <w:rFonts w:ascii="Times" w:hAnsi="Times"/>
      <w:b/>
      <w:bCs/>
      <w:sz w:val="36"/>
      <w:szCs w:val="36"/>
    </w:rPr>
  </w:style>
  <w:style w:type="character" w:customStyle="1" w:styleId="Heading3Char">
    <w:name w:val="Heading 3 Char"/>
    <w:basedOn w:val="DefaultParagraphFont"/>
    <w:link w:val="Heading3"/>
    <w:uiPriority w:val="9"/>
    <w:rsid w:val="005D05F3"/>
    <w:rPr>
      <w:rFonts w:ascii="Times" w:hAnsi="Times"/>
      <w:b/>
      <w:bCs/>
      <w:sz w:val="27"/>
      <w:szCs w:val="27"/>
    </w:rPr>
  </w:style>
  <w:style w:type="paragraph" w:styleId="NormalWeb">
    <w:name w:val="Normal (Web)"/>
    <w:basedOn w:val="Normal"/>
    <w:uiPriority w:val="99"/>
    <w:unhideWhenUsed/>
    <w:rsid w:val="005D05F3"/>
    <w:pPr>
      <w:spacing w:before="100" w:beforeAutospacing="1" w:after="100" w:afterAutospacing="1"/>
    </w:pPr>
    <w:rPr>
      <w:rFonts w:ascii="Times" w:hAnsi="Times" w:cs="Times New Roman"/>
      <w:sz w:val="20"/>
      <w:szCs w:val="20"/>
    </w:rPr>
  </w:style>
  <w:style w:type="character" w:customStyle="1" w:styleId="apple-tab-span">
    <w:name w:val="apple-tab-span"/>
    <w:basedOn w:val="DefaultParagraphFont"/>
    <w:rsid w:val="005D05F3"/>
  </w:style>
  <w:style w:type="character" w:styleId="Hyperlink">
    <w:name w:val="Hyperlink"/>
    <w:basedOn w:val="DefaultParagraphFont"/>
    <w:uiPriority w:val="99"/>
    <w:unhideWhenUsed/>
    <w:rsid w:val="005D05F3"/>
    <w:rPr>
      <w:color w:val="0000FF"/>
      <w:u w:val="single"/>
    </w:rPr>
  </w:style>
  <w:style w:type="character" w:customStyle="1" w:styleId="mw-headline">
    <w:name w:val="mw-headline"/>
    <w:basedOn w:val="DefaultParagraphFont"/>
    <w:rsid w:val="005D05F3"/>
  </w:style>
  <w:style w:type="character" w:customStyle="1" w:styleId="mw-editsection">
    <w:name w:val="mw-editsection"/>
    <w:basedOn w:val="DefaultParagraphFont"/>
    <w:rsid w:val="005D05F3"/>
  </w:style>
  <w:style w:type="character" w:customStyle="1" w:styleId="mw-editsection-bracket">
    <w:name w:val="mw-editsection-bracket"/>
    <w:basedOn w:val="DefaultParagraphFont"/>
    <w:rsid w:val="005D05F3"/>
  </w:style>
  <w:style w:type="character" w:customStyle="1" w:styleId="apple-converted-space">
    <w:name w:val="apple-converted-space"/>
    <w:basedOn w:val="DefaultParagraphFont"/>
    <w:rsid w:val="005D05F3"/>
  </w:style>
  <w:style w:type="character" w:styleId="FollowedHyperlink">
    <w:name w:val="FollowedHyperlink"/>
    <w:basedOn w:val="DefaultParagraphFont"/>
    <w:uiPriority w:val="99"/>
    <w:semiHidden/>
    <w:unhideWhenUsed/>
    <w:rsid w:val="005D05F3"/>
    <w:rPr>
      <w:color w:val="800080" w:themeColor="followedHyperlink"/>
      <w:u w:val="single"/>
    </w:rPr>
  </w:style>
  <w:style w:type="character" w:styleId="CommentReference">
    <w:name w:val="annotation reference"/>
    <w:basedOn w:val="DefaultParagraphFont"/>
    <w:uiPriority w:val="99"/>
    <w:semiHidden/>
    <w:unhideWhenUsed/>
    <w:rsid w:val="00387360"/>
    <w:rPr>
      <w:sz w:val="16"/>
      <w:szCs w:val="16"/>
    </w:rPr>
  </w:style>
  <w:style w:type="paragraph" w:styleId="CommentText">
    <w:name w:val="annotation text"/>
    <w:basedOn w:val="Normal"/>
    <w:link w:val="CommentTextChar"/>
    <w:uiPriority w:val="99"/>
    <w:semiHidden/>
    <w:unhideWhenUsed/>
    <w:rsid w:val="00387360"/>
    <w:rPr>
      <w:sz w:val="20"/>
      <w:szCs w:val="20"/>
    </w:rPr>
  </w:style>
  <w:style w:type="character" w:customStyle="1" w:styleId="CommentTextChar">
    <w:name w:val="Comment Text Char"/>
    <w:basedOn w:val="DefaultParagraphFont"/>
    <w:link w:val="CommentText"/>
    <w:uiPriority w:val="99"/>
    <w:semiHidden/>
    <w:rsid w:val="00387360"/>
    <w:rPr>
      <w:sz w:val="20"/>
      <w:szCs w:val="20"/>
    </w:rPr>
  </w:style>
  <w:style w:type="paragraph" w:styleId="CommentSubject">
    <w:name w:val="annotation subject"/>
    <w:basedOn w:val="CommentText"/>
    <w:next w:val="CommentText"/>
    <w:link w:val="CommentSubjectChar"/>
    <w:uiPriority w:val="99"/>
    <w:semiHidden/>
    <w:unhideWhenUsed/>
    <w:rsid w:val="00387360"/>
    <w:rPr>
      <w:b/>
      <w:bCs/>
    </w:rPr>
  </w:style>
  <w:style w:type="character" w:customStyle="1" w:styleId="CommentSubjectChar">
    <w:name w:val="Comment Subject Char"/>
    <w:basedOn w:val="CommentTextChar"/>
    <w:link w:val="CommentSubject"/>
    <w:uiPriority w:val="99"/>
    <w:semiHidden/>
    <w:rsid w:val="00387360"/>
    <w:rPr>
      <w:b/>
      <w:bCs/>
      <w:sz w:val="20"/>
      <w:szCs w:val="20"/>
    </w:rPr>
  </w:style>
  <w:style w:type="paragraph" w:styleId="BalloonText">
    <w:name w:val="Balloon Text"/>
    <w:basedOn w:val="Normal"/>
    <w:link w:val="BalloonTextChar"/>
    <w:uiPriority w:val="99"/>
    <w:semiHidden/>
    <w:unhideWhenUsed/>
    <w:rsid w:val="0038736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7360"/>
    <w:rPr>
      <w:rFonts w:ascii="Segoe UI" w:hAnsi="Segoe UI" w:cs="Segoe UI"/>
      <w:sz w:val="18"/>
      <w:szCs w:val="18"/>
    </w:rPr>
  </w:style>
  <w:style w:type="paragraph" w:styleId="Header">
    <w:name w:val="header"/>
    <w:basedOn w:val="Normal"/>
    <w:link w:val="HeaderChar"/>
    <w:uiPriority w:val="99"/>
    <w:unhideWhenUsed/>
    <w:rsid w:val="00EF1602"/>
    <w:pPr>
      <w:tabs>
        <w:tab w:val="center" w:pos="4680"/>
        <w:tab w:val="right" w:pos="9360"/>
      </w:tabs>
    </w:pPr>
  </w:style>
  <w:style w:type="character" w:customStyle="1" w:styleId="HeaderChar">
    <w:name w:val="Header Char"/>
    <w:basedOn w:val="DefaultParagraphFont"/>
    <w:link w:val="Header"/>
    <w:uiPriority w:val="99"/>
    <w:rsid w:val="00EF1602"/>
  </w:style>
  <w:style w:type="paragraph" w:styleId="Footer">
    <w:name w:val="footer"/>
    <w:basedOn w:val="Normal"/>
    <w:link w:val="FooterChar"/>
    <w:uiPriority w:val="99"/>
    <w:unhideWhenUsed/>
    <w:rsid w:val="00EF1602"/>
    <w:pPr>
      <w:tabs>
        <w:tab w:val="center" w:pos="4680"/>
        <w:tab w:val="right" w:pos="9360"/>
      </w:tabs>
    </w:pPr>
  </w:style>
  <w:style w:type="character" w:customStyle="1" w:styleId="FooterChar">
    <w:name w:val="Footer Char"/>
    <w:basedOn w:val="DefaultParagraphFont"/>
    <w:link w:val="Footer"/>
    <w:uiPriority w:val="99"/>
    <w:rsid w:val="00EF16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David_Einhorn_(rabbi)" TargetMode="External"/><Relationship Id="rId21" Type="http://schemas.openxmlformats.org/officeDocument/2006/relationships/hyperlink" Target="https://en.wikipedia.org/wiki/Torah" TargetMode="External"/><Relationship Id="rId42" Type="http://schemas.openxmlformats.org/officeDocument/2006/relationships/image" Target="media/image11.jpeg"/><Relationship Id="rId47" Type="http://schemas.openxmlformats.org/officeDocument/2006/relationships/image" Target="media/image13.jpg"/><Relationship Id="rId63" Type="http://schemas.openxmlformats.org/officeDocument/2006/relationships/hyperlink" Target="https://en.wikipedia.org/wiki/World_War_I" TargetMode="External"/><Relationship Id="rId68" Type="http://schemas.openxmlformats.org/officeDocument/2006/relationships/hyperlink" Target="https://en.wikipedia.org/wiki/Christian%E2%80%93Jewish_reconciliation" TargetMode="External"/><Relationship Id="rId84" Type="http://schemas.openxmlformats.org/officeDocument/2006/relationships/fontTable" Target="fontTable.xml"/><Relationship Id="rId16" Type="http://schemas.openxmlformats.org/officeDocument/2006/relationships/hyperlink" Target="https://en.wikipedia.org/wiki/Har_Sinai_Congregation" TargetMode="External"/><Relationship Id="rId11" Type="http://schemas.openxmlformats.org/officeDocument/2006/relationships/hyperlink" Target="https://en.wikipedia.org/wiki/F%C3%BCrth" TargetMode="External"/><Relationship Id="rId32" Type="http://schemas.openxmlformats.org/officeDocument/2006/relationships/hyperlink" Target="https://en.wikipedia.org/wiki/Samuel_Hirsch" TargetMode="External"/><Relationship Id="rId37" Type="http://schemas.openxmlformats.org/officeDocument/2006/relationships/hyperlink" Target="https://en.wikipedia.org/wiki/Joseph_Krauskopf" TargetMode="External"/><Relationship Id="rId53" Type="http://schemas.openxmlformats.org/officeDocument/2006/relationships/hyperlink" Target="https://books.google.com/books?id=MhM9Fw2xQ5QC&amp;pg=PA22&amp;dq=%22Rabbi+Eli+Mayer%22&amp;hl=en&amp;sa=X&amp;ved=0ahUKEwj256Ld0rrXAhWH0iYKHZveDkEQ6AEIUzAI" TargetMode="External"/><Relationship Id="rId58" Type="http://schemas.openxmlformats.org/officeDocument/2006/relationships/hyperlink" Target="https://en.wikipedia.org/wiki/Hebrew_Union_College" TargetMode="External"/><Relationship Id="rId74" Type="http://schemas.openxmlformats.org/officeDocument/2006/relationships/hyperlink" Target="http://www.nytimes.com/1971/12/20/archives/rabbi-james-g-heller-is-dead-ade-ito-saaim-r9t.html" TargetMode="External"/><Relationship Id="rId79" Type="http://schemas.openxmlformats.org/officeDocument/2006/relationships/hyperlink" Target="http://www.worldcat.org/title/religion-in-action-twelve-discourses-delivered-before-reform-congregation-keneseth-israel-philadelphia-pa/oclc/45172513" TargetMode="External"/><Relationship Id="rId5" Type="http://schemas.openxmlformats.org/officeDocument/2006/relationships/footnotes" Target="footnotes.xml"/><Relationship Id="rId19" Type="http://schemas.openxmlformats.org/officeDocument/2006/relationships/hyperlink" Target="https://en.wikipedia.org/wiki/Central_Conference_of_American_Rabbis" TargetMode="External"/><Relationship Id="rId14" Type="http://schemas.openxmlformats.org/officeDocument/2006/relationships/hyperlink" Target="https://en.wikipedia.org/wiki/University_of_W%C3%BCrzburg" TargetMode="External"/><Relationship Id="rId22" Type="http://schemas.openxmlformats.org/officeDocument/2006/relationships/hyperlink" Target="https://en.wikipedia.org/wiki/Activities_prohibited_on_Shabbat" TargetMode="External"/><Relationship Id="rId27" Type="http://schemas.openxmlformats.org/officeDocument/2006/relationships/image" Target="media/image5.jpg"/><Relationship Id="rId30" Type="http://schemas.microsoft.com/office/2016/09/relationships/commentsIds" Target="commentsIds.xml"/><Relationship Id="rId35" Type="http://schemas.openxmlformats.org/officeDocument/2006/relationships/image" Target="media/image6.jpg"/><Relationship Id="rId43" Type="http://schemas.openxmlformats.org/officeDocument/2006/relationships/hyperlink" Target="https://rodefshalom.org/about/history" TargetMode="External"/><Relationship Id="rId48" Type="http://schemas.openxmlformats.org/officeDocument/2006/relationships/hyperlink" Target="http://articles.latimes.com/print/1991-07-10/local/me-1906_1_dorothy-fisher" TargetMode="External"/><Relationship Id="rId56" Type="http://schemas.openxmlformats.org/officeDocument/2006/relationships/hyperlink" Target="https://en.wikipedia.org/wiki/United_States" TargetMode="External"/><Relationship Id="rId64" Type="http://schemas.openxmlformats.org/officeDocument/2006/relationships/hyperlink" Target="https://en.wikipedia.org/wiki/Military_Chaplain" TargetMode="External"/><Relationship Id="rId69" Type="http://schemas.openxmlformats.org/officeDocument/2006/relationships/hyperlink" Target="https://en.wikipedia.org/wiki/American_Hebrew_Magazine" TargetMode="External"/><Relationship Id="rId77" Type="http://schemas.openxmlformats.org/officeDocument/2006/relationships/hyperlink" Target="http://collections.americanjewisharchives.org/ms/ms0038/ms0038.html" TargetMode="External"/><Relationship Id="rId8" Type="http://schemas.openxmlformats.org/officeDocument/2006/relationships/image" Target="media/image2.jpeg"/><Relationship Id="rId51" Type="http://schemas.openxmlformats.org/officeDocument/2006/relationships/hyperlink" Target="https://books.google.com/books?id=_FtAAQAAMAAJ&amp;pg=PA313&amp;lpg=PA313&amp;dq=%22Rabbi+Eli+Mayer%22&amp;source=bl&amp;ots=t8GhLhNEvc&amp;sig=T2P9uT9H_SVa0h8mHMmKQC85HY&amp;hl=en&amp;sa=X&amp;ved=0ahUKEwjNxcX1zLrXAhUD4SYKHeVeCH0Q6AEISzAH" TargetMode="External"/><Relationship Id="rId72" Type="http://schemas.openxmlformats.org/officeDocument/2006/relationships/hyperlink" Target="https://en.wikipedia.org/wiki/Isaac_Landman" TargetMode="External"/><Relationship Id="rId80" Type="http://schemas.openxmlformats.org/officeDocument/2006/relationships/image" Target="media/image18.jpg"/><Relationship Id="rId85" Type="http://schemas.microsoft.com/office/2011/relationships/people" Target="people.xml"/><Relationship Id="rId3" Type="http://schemas.openxmlformats.org/officeDocument/2006/relationships/settings" Target="settings.xml"/><Relationship Id="rId12" Type="http://schemas.openxmlformats.org/officeDocument/2006/relationships/hyperlink" Target="https://en.wikipedia.org/wiki/University_of_Erlangen-Nuremberg" TargetMode="External"/><Relationship Id="rId17" Type="http://schemas.openxmlformats.org/officeDocument/2006/relationships/hyperlink" Target="https://en.wikipedia.org/wiki/Baltimore" TargetMode="External"/><Relationship Id="rId25" Type="http://schemas.openxmlformats.org/officeDocument/2006/relationships/hyperlink" Target="http://www.jewishvirtuallibrary.org/tributes-to-lincoln-after-his-death-judaic-treasures" TargetMode="External"/><Relationship Id="rId33" Type="http://schemas.openxmlformats.org/officeDocument/2006/relationships/hyperlink" Target="https://www.jstor.org/stable/23878076" TargetMode="External"/><Relationship Id="rId38" Type="http://schemas.openxmlformats.org/officeDocument/2006/relationships/hyperlink" Target="http://collections.americanjewisharchives.org/ms/ms0183/ms0183.html" TargetMode="External"/><Relationship Id="rId46" Type="http://schemas.openxmlformats.org/officeDocument/2006/relationships/image" Target="media/image12.jpeg"/><Relationship Id="rId59" Type="http://schemas.openxmlformats.org/officeDocument/2006/relationships/hyperlink" Target="https://en.wikipedia.org/wiki/Jacob_Schiff" TargetMode="External"/><Relationship Id="rId67" Type="http://schemas.openxmlformats.org/officeDocument/2006/relationships/hyperlink" Target="https://en.wikipedia.org/wiki/Zionism" TargetMode="External"/><Relationship Id="rId20" Type="http://schemas.openxmlformats.org/officeDocument/2006/relationships/hyperlink" Target="https://en.wikipedia.org/wiki/Talmud" TargetMode="External"/><Relationship Id="rId41" Type="http://schemas.openxmlformats.org/officeDocument/2006/relationships/image" Target="media/image10.jpg"/><Relationship Id="rId54" Type="http://schemas.openxmlformats.org/officeDocument/2006/relationships/hyperlink" Target="https://books.google.com/books?id=v-AMAQAAMAAJ&amp;focus=searchwithinvolume&amp;q=Eli+Mayer" TargetMode="External"/><Relationship Id="rId62" Type="http://schemas.openxmlformats.org/officeDocument/2006/relationships/hyperlink" Target="https://en.wikipedia.org/wiki/Utah" TargetMode="External"/><Relationship Id="rId70" Type="http://schemas.openxmlformats.org/officeDocument/2006/relationships/hyperlink" Target="https://en.wikipedia.org/wiki/Congregation_Beth_Elohim_(Brooklyn,_New_York)" TargetMode="External"/><Relationship Id="rId75" Type="http://schemas.openxmlformats.org/officeDocument/2006/relationships/hyperlink" Target="https://en.wikipedia.org/wiki/James_G._Heller" TargetMode="External"/><Relationship Id="rId83"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jewishvirtuallibrary.org/jsource/Judaism/reform_practices.html" TargetMode="External"/><Relationship Id="rId23" Type="http://schemas.openxmlformats.org/officeDocument/2006/relationships/hyperlink" Target="https://en.wikipedia.org/wiki/Kashrut" TargetMode="External"/><Relationship Id="rId28" Type="http://schemas.openxmlformats.org/officeDocument/2006/relationships/comments" Target="comments.xml"/><Relationship Id="rId36" Type="http://schemas.openxmlformats.org/officeDocument/2006/relationships/image" Target="media/image7.jpg"/><Relationship Id="rId49" Type="http://schemas.openxmlformats.org/officeDocument/2006/relationships/image" Target="media/image14.jpeg"/><Relationship Id="rId57" Type="http://schemas.openxmlformats.org/officeDocument/2006/relationships/hyperlink" Target="https://en.wikipedia.org/wiki/Reform_Judaism" TargetMode="External"/><Relationship Id="rId10" Type="http://schemas.openxmlformats.org/officeDocument/2006/relationships/image" Target="media/image4.jpg"/><Relationship Id="rId31" Type="http://schemas.openxmlformats.org/officeDocument/2006/relationships/hyperlink" Target="http://www.jewishvirtuallibrary.org/hirsch-samuel" TargetMode="External"/><Relationship Id="rId44" Type="http://schemas.openxmlformats.org/officeDocument/2006/relationships/hyperlink" Target="https://jewishchronicle.timesofisrael.com/rabbi-levys-legacy-still-relevant-today-to-be-celebrated-at-rodef-shalom/" TargetMode="External"/><Relationship Id="rId52" Type="http://schemas.openxmlformats.org/officeDocument/2006/relationships/hyperlink" Target="https://books.google.com/books?id=BpHlAAAAMAAJ&amp;pg=PA403&amp;lpg=PA403&amp;dq=%22Rabbi+Eli+Mayer%22&amp;source=bl&amp;ots=7s1s0wFqnx&amp;sig=w4dfdTUIbKQYHOlet6Q5kyaha9U&amp;hl=en&amp;sa=X&amp;ved=0ahUKEwiZlv6G0LrXAhWBLSYKHdUmAvs4ChDoAQgxMAM" TargetMode="External"/><Relationship Id="rId60" Type="http://schemas.openxmlformats.org/officeDocument/2006/relationships/hyperlink" Target="https://en.wikipedia.org/wiki/Julius_Rosenwald" TargetMode="External"/><Relationship Id="rId65" Type="http://schemas.openxmlformats.org/officeDocument/2006/relationships/hyperlink" Target="https://en.wikipedia.org/wiki/United_States_Army" TargetMode="External"/><Relationship Id="rId73" Type="http://schemas.openxmlformats.org/officeDocument/2006/relationships/image" Target="media/image16.jpeg"/><Relationship Id="rId78" Type="http://schemas.openxmlformats.org/officeDocument/2006/relationships/hyperlink" Target="http://www.worldcat.org/title/gods-fools-sixteen-discourses/oclc/10444415" TargetMode="External"/><Relationship Id="rId81" Type="http://schemas.openxmlformats.org/officeDocument/2006/relationships/hyperlink" Target="http://www.timemphis.org/sites/default/files/Fineshriber_0.pdf"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en.wikipedia.org/wiki/University_of_Munich" TargetMode="External"/><Relationship Id="rId18" Type="http://schemas.openxmlformats.org/officeDocument/2006/relationships/hyperlink" Target="https://en.wikipedia.org/wiki/Union_Prayer_Book" TargetMode="External"/><Relationship Id="rId39" Type="http://schemas.openxmlformats.org/officeDocument/2006/relationships/image" Target="media/image8.jpg"/><Relationship Id="rId34" Type="http://schemas.openxmlformats.org/officeDocument/2006/relationships/hyperlink" Target="https://www.haaretz.com/jewish/this-day-in-jewish-history/1.720520" TargetMode="External"/><Relationship Id="rId50" Type="http://schemas.openxmlformats.org/officeDocument/2006/relationships/hyperlink" Target="https://books.google.com/books?id=um0UAAAAYAAJ&amp;pg=PA11&amp;dq=Eli+Mayer&amp;hl=en&amp;sa=X&amp;ved=0ahUKEwi1kbP668bYAhVhhuAKHSyJC2IQ6AEIRjAG" TargetMode="External"/><Relationship Id="rId55" Type="http://schemas.openxmlformats.org/officeDocument/2006/relationships/image" Target="media/image15.jpeg"/><Relationship Id="rId76" Type="http://schemas.openxmlformats.org/officeDocument/2006/relationships/image" Target="media/image17.jpeg"/><Relationship Id="rId7" Type="http://schemas.openxmlformats.org/officeDocument/2006/relationships/image" Target="media/image1.jpeg"/><Relationship Id="rId71" Type="http://schemas.openxmlformats.org/officeDocument/2006/relationships/hyperlink" Target="https://en.wikipedia.org/wiki/Universal_Jewish_Encyclopedia" TargetMode="External"/><Relationship Id="rId2" Type="http://schemas.openxmlformats.org/officeDocument/2006/relationships/styles" Target="styles.xml"/><Relationship Id="rId29" Type="http://schemas.microsoft.com/office/2011/relationships/commentsExtended" Target="commentsExtended.xml"/><Relationship Id="rId24" Type="http://schemas.openxmlformats.org/officeDocument/2006/relationships/hyperlink" Target="http://www.jewishencyclopedia.com/articles/5483-einhorn-david" TargetMode="External"/><Relationship Id="rId40" Type="http://schemas.openxmlformats.org/officeDocument/2006/relationships/image" Target="media/image9.jpg"/><Relationship Id="rId45" Type="http://schemas.openxmlformats.org/officeDocument/2006/relationships/hyperlink" Target="http://histoxzricpittsburgh.org/islandora/object/pitt%3A20121102-hpicrsc-0009" TargetMode="External"/><Relationship Id="rId66" Type="http://schemas.openxmlformats.org/officeDocument/2006/relationships/hyperlink" Target="https://en.wikipedia.org/wiki/Union_of_American_Hebrew_Congregations" TargetMode="External"/><Relationship Id="rId61" Type="http://schemas.openxmlformats.org/officeDocument/2006/relationships/hyperlink" Target="https://en.wikipedia.org/wiki/Simon_Bamberger" TargetMode="External"/><Relationship Id="rId8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23</Pages>
  <Words>6288</Words>
  <Characters>35843</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Klugman</dc:creator>
  <cp:keywords/>
  <dc:description/>
  <cp:lastModifiedBy>Marcy</cp:lastModifiedBy>
  <cp:revision>2</cp:revision>
  <dcterms:created xsi:type="dcterms:W3CDTF">2019-02-10T17:14:00Z</dcterms:created>
  <dcterms:modified xsi:type="dcterms:W3CDTF">2019-02-10T17:14:00Z</dcterms:modified>
</cp:coreProperties>
</file>